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5E3" w:rsidRPr="00235296" w:rsidRDefault="003F2CB9" w:rsidP="002979B4">
      <w:pPr>
        <w:pStyle w:val="Standard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2539</wp:posOffset>
            </wp:positionH>
            <wp:positionV relativeFrom="paragraph">
              <wp:posOffset>0</wp:posOffset>
            </wp:positionV>
            <wp:extent cx="6980495" cy="96012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3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1445" cy="9602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D75E3" w:rsidRPr="00235296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D75E3" w:rsidRPr="00235296" w:rsidRDefault="00BD75E3" w:rsidP="002979B4">
      <w:pPr>
        <w:pStyle w:val="Standard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35296">
        <w:rPr>
          <w:rFonts w:ascii="Times New Roman" w:eastAsia="Times New Roman" w:hAnsi="Times New Roman" w:cs="Times New Roman"/>
          <w:b/>
          <w:sz w:val="24"/>
          <w:szCs w:val="24"/>
        </w:rPr>
        <w:t>Макаровская</w:t>
      </w:r>
      <w:proofErr w:type="spellEnd"/>
      <w:r w:rsidRPr="00235296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школа</w:t>
      </w:r>
    </w:p>
    <w:p w:rsidR="00BD75E3" w:rsidRPr="00235296" w:rsidRDefault="00BD75E3" w:rsidP="002979B4">
      <w:pPr>
        <w:pStyle w:val="Standard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5296">
        <w:rPr>
          <w:rFonts w:ascii="Times New Roman" w:eastAsia="Times New Roman" w:hAnsi="Times New Roman" w:cs="Times New Roman"/>
          <w:b/>
          <w:sz w:val="24"/>
          <w:szCs w:val="24"/>
        </w:rPr>
        <w:t>Даниловского района Ярославской области</w:t>
      </w:r>
    </w:p>
    <w:p w:rsidR="00BD75E3" w:rsidRPr="00235296" w:rsidRDefault="003F2CB9" w:rsidP="002979B4">
      <w:pPr>
        <w:pStyle w:val="Standard"/>
        <w:spacing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.45pt;margin-top:13.5pt;width:212.95pt;height:126.0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90583B" w:rsidRDefault="0090583B" w:rsidP="008B6A92">
                  <w:pPr>
                    <w:pStyle w:val="Standard"/>
                    <w:spacing w:line="26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0583B" w:rsidRPr="00235296" w:rsidRDefault="0090583B" w:rsidP="008B6A92">
                  <w:pPr>
                    <w:pStyle w:val="Standard"/>
                    <w:spacing w:line="264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2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Принята</w:t>
                  </w:r>
                </w:p>
                <w:p w:rsidR="0090583B" w:rsidRPr="00235296" w:rsidRDefault="0090583B" w:rsidP="008B6A92">
                  <w:pPr>
                    <w:pStyle w:val="Standard"/>
                    <w:spacing w:line="264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2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заседании педагогического совета</w:t>
                  </w:r>
                </w:p>
                <w:p w:rsidR="0090583B" w:rsidRPr="00235296" w:rsidRDefault="0090583B" w:rsidP="008B6A92">
                  <w:pPr>
                    <w:pStyle w:val="Standard"/>
                    <w:spacing w:line="264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 26» августа 2020 г., протокол № 1</w:t>
                  </w:r>
                </w:p>
                <w:p w:rsidR="0090583B" w:rsidRDefault="0090583B"/>
                <w:p w:rsidR="0090583B" w:rsidRDefault="0090583B"/>
              </w:txbxContent>
            </v:textbox>
          </v:shape>
        </w:pict>
      </w:r>
    </w:p>
    <w:p w:rsidR="00BD75E3" w:rsidRPr="00235296" w:rsidRDefault="00BD75E3" w:rsidP="002979B4">
      <w:pPr>
        <w:pStyle w:val="Standard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23529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D75E3" w:rsidRPr="00235296" w:rsidRDefault="00BD75E3" w:rsidP="002979B4">
      <w:pPr>
        <w:pStyle w:val="Standard"/>
        <w:spacing w:line="264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5296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BD75E3" w:rsidRPr="00235296" w:rsidRDefault="00BD75E3" w:rsidP="002979B4">
      <w:pPr>
        <w:pStyle w:val="Standard"/>
        <w:spacing w:line="264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5296">
        <w:rPr>
          <w:rFonts w:ascii="Times New Roman" w:eastAsia="Times New Roman" w:hAnsi="Times New Roman" w:cs="Times New Roman"/>
          <w:sz w:val="24"/>
          <w:szCs w:val="24"/>
        </w:rPr>
        <w:t>Директор __________________</w:t>
      </w:r>
    </w:p>
    <w:p w:rsidR="00BD75E3" w:rsidRPr="00235296" w:rsidRDefault="00D9172A" w:rsidP="00D9172A">
      <w:pPr>
        <w:pStyle w:val="Standard"/>
        <w:spacing w:line="264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И.А. Антипина</w:t>
      </w:r>
    </w:p>
    <w:p w:rsidR="00BD75E3" w:rsidRPr="00235296" w:rsidRDefault="00D9172A" w:rsidP="002979B4">
      <w:pPr>
        <w:pStyle w:val="Standard"/>
        <w:spacing w:line="264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51AF">
        <w:rPr>
          <w:rFonts w:ascii="Times New Roman" w:eastAsia="Times New Roman" w:hAnsi="Times New Roman" w:cs="Times New Roman"/>
          <w:sz w:val="24"/>
          <w:szCs w:val="24"/>
        </w:rPr>
        <w:t>Приказ №44 от  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сентября</w:t>
      </w:r>
      <w:r w:rsidR="00BD75E3" w:rsidRPr="00235296">
        <w:rPr>
          <w:rFonts w:ascii="Times New Roman" w:eastAsia="Times New Roman" w:hAnsi="Times New Roman" w:cs="Times New Roman"/>
          <w:sz w:val="24"/>
          <w:szCs w:val="24"/>
        </w:rPr>
        <w:t xml:space="preserve"> 2020 г.</w:t>
      </w:r>
    </w:p>
    <w:p w:rsidR="00BD75E3" w:rsidRPr="00235296" w:rsidRDefault="00BD75E3" w:rsidP="002979B4">
      <w:pPr>
        <w:pStyle w:val="Standard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5E3" w:rsidRPr="00235296" w:rsidRDefault="00BD75E3" w:rsidP="002979B4">
      <w:pPr>
        <w:pStyle w:val="Standard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:rsidR="00BD75E3" w:rsidRPr="00235296" w:rsidRDefault="00BD75E3" w:rsidP="002979B4">
      <w:pPr>
        <w:pStyle w:val="Standard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:rsidR="00BD75E3" w:rsidRPr="00235296" w:rsidRDefault="00BD75E3" w:rsidP="002979B4">
      <w:pPr>
        <w:pStyle w:val="Standard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23529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D75E3" w:rsidRPr="00235296" w:rsidRDefault="00BD75E3" w:rsidP="002979B4">
      <w:pPr>
        <w:pStyle w:val="Standard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:rsidR="00BD75E3" w:rsidRPr="00235296" w:rsidRDefault="00BD75E3" w:rsidP="002979B4">
      <w:pPr>
        <w:pStyle w:val="Standard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5296">
        <w:rPr>
          <w:rFonts w:ascii="Times New Roman" w:eastAsia="Times New Roman" w:hAnsi="Times New Roman" w:cs="Times New Roman"/>
          <w:b/>
          <w:sz w:val="24"/>
          <w:szCs w:val="24"/>
        </w:rPr>
        <w:t xml:space="preserve">П Р О Г Р А М </w:t>
      </w:r>
      <w:proofErr w:type="spellStart"/>
      <w:r w:rsidRPr="00235296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proofErr w:type="spellEnd"/>
      <w:r w:rsidRPr="00235296">
        <w:rPr>
          <w:rFonts w:ascii="Times New Roman" w:eastAsia="Times New Roman" w:hAnsi="Times New Roman" w:cs="Times New Roman"/>
          <w:b/>
          <w:sz w:val="24"/>
          <w:szCs w:val="24"/>
        </w:rPr>
        <w:t xml:space="preserve"> А  </w:t>
      </w:r>
    </w:p>
    <w:p w:rsidR="00BD75E3" w:rsidRPr="00235296" w:rsidRDefault="00BD75E3" w:rsidP="002979B4">
      <w:pPr>
        <w:pStyle w:val="Standard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5E3" w:rsidRPr="00235296" w:rsidRDefault="00994AAD" w:rsidP="002979B4">
      <w:pPr>
        <w:pStyle w:val="Standard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перехода</w:t>
      </w:r>
      <w:r w:rsidR="00BD75E3" w:rsidRPr="002352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BD75E3" w:rsidRPr="00235296">
        <w:rPr>
          <w:rFonts w:ascii="Times New Roman" w:eastAsia="Times New Roman" w:hAnsi="Times New Roman" w:cs="Times New Roman"/>
          <w:b/>
          <w:sz w:val="24"/>
          <w:szCs w:val="24"/>
        </w:rPr>
        <w:t>эффективный режим работы</w:t>
      </w:r>
    </w:p>
    <w:p w:rsidR="00BD75E3" w:rsidRPr="00235296" w:rsidRDefault="00994AAD" w:rsidP="002979B4">
      <w:pPr>
        <w:pStyle w:val="Standard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Макаровская</w:t>
      </w:r>
      <w:proofErr w:type="spellEnd"/>
      <w:r w:rsidR="00BD75E3" w:rsidRPr="00235296">
        <w:rPr>
          <w:rFonts w:ascii="Times New Roman" w:eastAsia="Times New Roman" w:hAnsi="Times New Roman" w:cs="Times New Roman"/>
          <w:b/>
          <w:sz w:val="24"/>
          <w:szCs w:val="24"/>
        </w:rPr>
        <w:t xml:space="preserve"> СШ</w:t>
      </w:r>
    </w:p>
    <w:p w:rsidR="00BD75E3" w:rsidRPr="00235296" w:rsidRDefault="00BD75E3" w:rsidP="002979B4">
      <w:pPr>
        <w:pStyle w:val="Standard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:rsidR="00BD75E3" w:rsidRPr="00235296" w:rsidRDefault="00BD75E3" w:rsidP="002979B4">
      <w:pPr>
        <w:pStyle w:val="Standard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5E3" w:rsidRPr="00235296" w:rsidRDefault="00BD75E3" w:rsidP="002979B4">
      <w:pPr>
        <w:pStyle w:val="Standard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5E3" w:rsidRPr="00235296" w:rsidRDefault="00BD75E3" w:rsidP="002979B4">
      <w:pPr>
        <w:pStyle w:val="Standard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5E3" w:rsidRPr="00235296" w:rsidRDefault="00BD75E3" w:rsidP="002979B4">
      <w:pPr>
        <w:pStyle w:val="Standard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5E3" w:rsidRPr="00235296" w:rsidRDefault="00BD75E3" w:rsidP="002979B4">
      <w:pPr>
        <w:pStyle w:val="Standard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5E3" w:rsidRPr="00235296" w:rsidRDefault="00BD75E3" w:rsidP="002979B4">
      <w:pPr>
        <w:pStyle w:val="Standard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5E3" w:rsidRPr="00235296" w:rsidRDefault="00BD75E3" w:rsidP="002979B4">
      <w:pPr>
        <w:pStyle w:val="Standard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5E3" w:rsidRPr="00235296" w:rsidRDefault="00BD75E3" w:rsidP="002979B4">
      <w:pPr>
        <w:pStyle w:val="Standard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5E3" w:rsidRPr="00235296" w:rsidRDefault="00BD75E3" w:rsidP="002979B4">
      <w:pPr>
        <w:pStyle w:val="Standard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5E3" w:rsidRPr="00235296" w:rsidRDefault="000E38F3" w:rsidP="002979B4">
      <w:pPr>
        <w:pStyle w:val="Standard"/>
        <w:spacing w:line="264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Авторы </w:t>
      </w:r>
      <w:r w:rsidR="00BD75E3" w:rsidRPr="00235296">
        <w:rPr>
          <w:rFonts w:ascii="Times New Roman" w:eastAsia="Times New Roman" w:hAnsi="Times New Roman" w:cs="Times New Roman"/>
          <w:sz w:val="24"/>
          <w:szCs w:val="24"/>
        </w:rPr>
        <w:t xml:space="preserve"> программы: Антипина И.А.</w:t>
      </w:r>
    </w:p>
    <w:p w:rsidR="00BD75E3" w:rsidRPr="00235296" w:rsidRDefault="00BD75E3" w:rsidP="002979B4">
      <w:pPr>
        <w:pStyle w:val="Standard"/>
        <w:spacing w:line="264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35296">
        <w:rPr>
          <w:rFonts w:ascii="Times New Roman" w:eastAsia="Times New Roman" w:hAnsi="Times New Roman" w:cs="Times New Roman"/>
          <w:sz w:val="24"/>
          <w:szCs w:val="24"/>
        </w:rPr>
        <w:t>Федорова Л.Н.</w:t>
      </w:r>
    </w:p>
    <w:p w:rsidR="00BD75E3" w:rsidRPr="00235296" w:rsidRDefault="00BD75E3" w:rsidP="002979B4">
      <w:pPr>
        <w:pStyle w:val="Standard"/>
        <w:spacing w:line="264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35296">
        <w:rPr>
          <w:rFonts w:ascii="Times New Roman" w:eastAsia="Times New Roman" w:hAnsi="Times New Roman" w:cs="Times New Roman"/>
          <w:sz w:val="24"/>
          <w:szCs w:val="24"/>
        </w:rPr>
        <w:t>Энзельдт</w:t>
      </w:r>
      <w:proofErr w:type="spellEnd"/>
      <w:r w:rsidRPr="00235296">
        <w:rPr>
          <w:rFonts w:ascii="Times New Roman" w:eastAsia="Times New Roman" w:hAnsi="Times New Roman" w:cs="Times New Roman"/>
          <w:sz w:val="24"/>
          <w:szCs w:val="24"/>
        </w:rPr>
        <w:t xml:space="preserve"> Т.В.  </w:t>
      </w:r>
    </w:p>
    <w:p w:rsidR="00BD75E3" w:rsidRPr="00235296" w:rsidRDefault="00BD75E3" w:rsidP="002979B4">
      <w:pPr>
        <w:pStyle w:val="Standard"/>
        <w:spacing w:line="264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75E3" w:rsidRPr="00235296" w:rsidRDefault="00BD75E3" w:rsidP="002979B4">
      <w:pPr>
        <w:pStyle w:val="Standard"/>
        <w:spacing w:line="264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75E3" w:rsidRPr="00235296" w:rsidRDefault="00BD75E3" w:rsidP="002979B4">
      <w:pPr>
        <w:pStyle w:val="Standard"/>
        <w:spacing w:line="264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75E3" w:rsidRPr="00235296" w:rsidRDefault="00BD75E3" w:rsidP="002979B4">
      <w:pPr>
        <w:pStyle w:val="Standard"/>
        <w:spacing w:line="264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75E3" w:rsidRPr="00235296" w:rsidRDefault="00BD75E3" w:rsidP="002979B4">
      <w:pPr>
        <w:pStyle w:val="Standard"/>
        <w:spacing w:line="264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75E3" w:rsidRDefault="00BD75E3" w:rsidP="002979B4">
      <w:pPr>
        <w:pStyle w:val="Standard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172A" w:rsidRDefault="00D9172A" w:rsidP="002979B4">
      <w:pPr>
        <w:pStyle w:val="Standard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172A" w:rsidRDefault="00D9172A" w:rsidP="002979B4">
      <w:pPr>
        <w:pStyle w:val="Standard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172A" w:rsidRDefault="00D9172A" w:rsidP="002979B4">
      <w:pPr>
        <w:pStyle w:val="Standard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172A" w:rsidRDefault="00D9172A" w:rsidP="002979B4">
      <w:pPr>
        <w:pStyle w:val="Standard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172A" w:rsidRDefault="00D9172A" w:rsidP="002979B4">
      <w:pPr>
        <w:pStyle w:val="Standard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172A" w:rsidRPr="00235296" w:rsidRDefault="00D9172A" w:rsidP="002979B4">
      <w:pPr>
        <w:pStyle w:val="Standard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5E3" w:rsidRPr="00235296" w:rsidRDefault="00BD75E3" w:rsidP="002979B4">
      <w:pPr>
        <w:pStyle w:val="Standard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5296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BD75E3" w:rsidRPr="00235296" w:rsidRDefault="00BD75E3" w:rsidP="002979B4">
      <w:pPr>
        <w:pStyle w:val="Standard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5296">
        <w:rPr>
          <w:rFonts w:ascii="Times New Roman" w:eastAsia="Times New Roman" w:hAnsi="Times New Roman" w:cs="Times New Roman"/>
          <w:b/>
          <w:sz w:val="24"/>
          <w:szCs w:val="24"/>
        </w:rPr>
        <w:t>2020</w:t>
      </w:r>
    </w:p>
    <w:p w:rsidR="00BD75E3" w:rsidRPr="00235296" w:rsidRDefault="00BD75E3" w:rsidP="002979B4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BD75E3" w:rsidRPr="00235296" w:rsidRDefault="00BD75E3" w:rsidP="002979B4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:rsidR="00BD75E3" w:rsidRPr="00235296" w:rsidRDefault="00334B94" w:rsidP="00334B94">
      <w:pPr>
        <w:pStyle w:val="Standard"/>
        <w:pageBreakBefore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ПАСПОРТ ПРОГРАММЫ</w:t>
      </w:r>
    </w:p>
    <w:p w:rsidR="00BD75E3" w:rsidRPr="00235296" w:rsidRDefault="00BD75E3" w:rsidP="002979B4">
      <w:pPr>
        <w:pStyle w:val="Standard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:rsidR="00BD75E3" w:rsidRPr="00235296" w:rsidRDefault="00BD75E3" w:rsidP="002979B4">
      <w:pPr>
        <w:pStyle w:val="Standard"/>
        <w:spacing w:line="26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4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7"/>
        <w:gridCol w:w="6127"/>
      </w:tblGrid>
      <w:tr w:rsidR="00BD75E3" w:rsidRPr="00235296" w:rsidTr="00B53A90">
        <w:trPr>
          <w:trHeight w:val="298"/>
        </w:trPr>
        <w:tc>
          <w:tcPr>
            <w:tcW w:w="3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75E3" w:rsidRPr="00235296" w:rsidRDefault="00BD75E3" w:rsidP="002979B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23529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75E3" w:rsidRPr="00235296" w:rsidRDefault="00BD75E3" w:rsidP="00F470CC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235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Переход в эффективный режим работы МБОУ </w:t>
            </w:r>
            <w:proofErr w:type="spellStart"/>
            <w:r w:rsidRPr="00235296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Макаровской</w:t>
            </w:r>
            <w:proofErr w:type="spellEnd"/>
            <w:r w:rsidRPr="00235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 </w:t>
            </w:r>
          </w:p>
        </w:tc>
      </w:tr>
      <w:tr w:rsidR="00BD75E3" w:rsidRPr="00235296" w:rsidTr="00B53A90">
        <w:trPr>
          <w:trHeight w:val="298"/>
        </w:trPr>
        <w:tc>
          <w:tcPr>
            <w:tcW w:w="3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75E3" w:rsidRPr="00235296" w:rsidRDefault="00BD75E3" w:rsidP="002979B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235296">
              <w:rPr>
                <w:rFonts w:ascii="Times New Roman" w:eastAsia="Times New Roman" w:hAnsi="Times New Roman" w:cs="Times New Roman"/>
                <w:sz w:val="24"/>
                <w:szCs w:val="24"/>
              </w:rPr>
              <w:t>Миссия школы</w:t>
            </w:r>
          </w:p>
        </w:tc>
        <w:tc>
          <w:tcPr>
            <w:tcW w:w="6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75E3" w:rsidRPr="00235296" w:rsidRDefault="00BD75E3" w:rsidP="002979B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235296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Каждому ребенку — внимание и заботу</w:t>
            </w:r>
            <w:r w:rsidR="00A36C5F" w:rsidRPr="002352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75E3" w:rsidRPr="00235296" w:rsidTr="00B53A90">
        <w:trPr>
          <w:trHeight w:val="286"/>
        </w:trPr>
        <w:tc>
          <w:tcPr>
            <w:tcW w:w="3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75E3" w:rsidRPr="00235296" w:rsidRDefault="00BD75E3" w:rsidP="002979B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235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Основание разработки – актуальность для школы  </w:t>
            </w:r>
          </w:p>
        </w:tc>
        <w:tc>
          <w:tcPr>
            <w:tcW w:w="6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5B04" w:rsidRPr="002B699F" w:rsidRDefault="00D05B04" w:rsidP="002979B4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9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находится в неблагоприятных социальных</w:t>
            </w:r>
            <w:r w:rsidR="00D82F6B" w:rsidRPr="002B69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условиях. В школе обучается </w:t>
            </w:r>
            <w:r w:rsidRPr="002B699F">
              <w:rPr>
                <w:rFonts w:ascii="Times New Roman" w:eastAsia="Times New Roman" w:hAnsi="Times New Roman" w:cs="Times New Roman"/>
                <w:sz w:val="24"/>
                <w:szCs w:val="24"/>
              </w:rPr>
              <w:t>15 % детей с ОВЗ;</w:t>
            </w:r>
          </w:p>
          <w:p w:rsidR="00D05B04" w:rsidRPr="002B699F" w:rsidRDefault="00D05B04" w:rsidP="002979B4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11% детей состоит на </w:t>
            </w:r>
            <w:proofErr w:type="spellStart"/>
            <w:r w:rsidRPr="002B699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2B69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внешнем учете КДН и ОДН;  </w:t>
            </w:r>
          </w:p>
          <w:p w:rsidR="00D05B04" w:rsidRPr="002B699F" w:rsidRDefault="00D82F6B" w:rsidP="002979B4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9F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D05B04" w:rsidRPr="002B699F">
              <w:rPr>
                <w:rFonts w:ascii="Times New Roman" w:eastAsia="Times New Roman" w:hAnsi="Times New Roman" w:cs="Times New Roman"/>
                <w:sz w:val="24"/>
                <w:szCs w:val="24"/>
              </w:rPr>
              <w:t>% детей воспитываются в малоимущих семьях.</w:t>
            </w:r>
          </w:p>
          <w:p w:rsidR="00D82F6B" w:rsidRPr="002B699F" w:rsidRDefault="00D82F6B" w:rsidP="00D82F6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2B69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Большинство обучающихся имеют низкие образовательные способности и обучаемость. Шесть человек имеют заключение ПМПК (ОВЗ с легкой умственной отсталостью) об обучении по специальным программам, один ребенок-инвалид.</w:t>
            </w:r>
          </w:p>
          <w:p w:rsidR="00D82F6B" w:rsidRPr="002B699F" w:rsidRDefault="00D82F6B" w:rsidP="00D82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9F">
              <w:rPr>
                <w:rFonts w:ascii="Times New Roman" w:hAnsi="Times New Roman" w:cs="Times New Roman"/>
                <w:sz w:val="24"/>
                <w:szCs w:val="24"/>
              </w:rPr>
              <w:t>Успеваемость по итогам 2019-2020 учебного года составила 100%, качество знаний по итогам 2019-2020 учебного года составило 33%.</w:t>
            </w:r>
          </w:p>
          <w:p w:rsidR="00D82F6B" w:rsidRPr="002B699F" w:rsidRDefault="00D82F6B" w:rsidP="00D82F6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699F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успевающих на «4» и «5» по результатам промежуточной аттестации, на уровне начального образования составляет - 21% (8 человек), на уровне основного общего образования- 24 % (8 человека). В общем, по образовательному учреждению удельный вес численности учащихся, успевающих на «4» и «5», составляет 27 % (16 человек).</w:t>
            </w:r>
          </w:p>
          <w:p w:rsidR="00A86CCD" w:rsidRPr="002B699F" w:rsidRDefault="00A86CCD" w:rsidP="00A86CCD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Более половины обучающихся находятся на подвозе. </w:t>
            </w:r>
          </w:p>
          <w:p w:rsidR="00D82F6B" w:rsidRPr="002B699F" w:rsidRDefault="00A9567C" w:rsidP="002979B4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9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полностью укомплектована кадрами. Из 15 педагогов 12</w:t>
            </w:r>
            <w:r w:rsidR="00F07299" w:rsidRPr="002B69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(80%)</w:t>
            </w:r>
            <w:r w:rsidRPr="002B69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имеют высшее профессиональное образование</w:t>
            </w:r>
            <w:r w:rsidR="00F07299" w:rsidRPr="002B69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40F4F" w:rsidRPr="002B69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 </w:t>
            </w:r>
            <w:r w:rsidR="00F07299" w:rsidRPr="002B699F">
              <w:rPr>
                <w:rFonts w:ascii="Times New Roman" w:eastAsia="Times New Roman" w:hAnsi="Times New Roman" w:cs="Times New Roman"/>
                <w:sz w:val="24"/>
                <w:szCs w:val="24"/>
              </w:rPr>
              <w:t>% учителей имеют высшую и первую категории.</w:t>
            </w:r>
            <w:r w:rsidRPr="002B69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40F4F" w:rsidRPr="00403E5D" w:rsidRDefault="00840F4F" w:rsidP="00840F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 состояние  материально-технической  базы  школы  по качественным  и  количественным  показателям  можно  признать удовлетворительным.</w:t>
            </w:r>
          </w:p>
          <w:p w:rsidR="00D05B04" w:rsidRPr="002B699F" w:rsidRDefault="00013BBA" w:rsidP="002676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социального окружения: </w:t>
            </w:r>
            <w:proofErr w:type="spellStart"/>
            <w:r w:rsidRPr="002B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Макаровская</w:t>
            </w:r>
            <w:proofErr w:type="spellEnd"/>
            <w:r w:rsidRPr="002B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 библиотека, до</w:t>
            </w:r>
            <w:r w:rsidR="00267630" w:rsidRPr="002B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B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</w:t>
            </w:r>
            <w:proofErr w:type="spellStart"/>
            <w:r w:rsidRPr="002B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д.Макарово</w:t>
            </w:r>
            <w:proofErr w:type="spellEnd"/>
            <w:r w:rsidRPr="002B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75E3" w:rsidRPr="00235296" w:rsidRDefault="00BD75E3" w:rsidP="002979B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23529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самооценки за 2019-2020 годы  и SWOT – анализа, проведенного в педагогическом коллективе в мае текущего года. В результате  выявлены  слабые и сильные стороны в деятельности педагогического коллектива и определены направления доступного воздействия на улучшение западающих областей</w:t>
            </w:r>
          </w:p>
        </w:tc>
      </w:tr>
      <w:tr w:rsidR="00BD75E3" w:rsidRPr="00235296" w:rsidTr="00B53A90">
        <w:trPr>
          <w:trHeight w:val="286"/>
        </w:trPr>
        <w:tc>
          <w:tcPr>
            <w:tcW w:w="3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75E3" w:rsidRPr="00235296" w:rsidRDefault="00BD75E3" w:rsidP="002979B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235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разработчики  </w:t>
            </w:r>
          </w:p>
        </w:tc>
        <w:tc>
          <w:tcPr>
            <w:tcW w:w="6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75E3" w:rsidRPr="00235296" w:rsidRDefault="009263F2" w:rsidP="002979B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235296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Антипина Ирина Александровна</w:t>
            </w:r>
            <w:r w:rsidR="00BD75E3" w:rsidRPr="00235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директор школы</w:t>
            </w:r>
          </w:p>
          <w:p w:rsidR="00BD75E3" w:rsidRPr="00235296" w:rsidRDefault="00BD75E3" w:rsidP="002979B4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29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Лилия</w:t>
            </w:r>
            <w:r w:rsidR="009263F2" w:rsidRPr="00235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Николаевна — заместитель директора по УВР, учитель информатики</w:t>
            </w:r>
          </w:p>
          <w:p w:rsidR="009263F2" w:rsidRPr="00235296" w:rsidRDefault="009263F2" w:rsidP="002979B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296">
              <w:rPr>
                <w:rFonts w:ascii="Times New Roman" w:eastAsia="Times New Roman" w:hAnsi="Times New Roman" w:cs="Times New Roman"/>
                <w:sz w:val="24"/>
                <w:szCs w:val="24"/>
              </w:rPr>
              <w:t>Энзельдт</w:t>
            </w:r>
            <w:proofErr w:type="spellEnd"/>
            <w:r w:rsidRPr="00235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Валентиновна – заместитель директора по ВР, учитель литературы</w:t>
            </w:r>
          </w:p>
        </w:tc>
      </w:tr>
      <w:tr w:rsidR="00BD75E3" w:rsidRPr="00235296" w:rsidTr="00B53A90">
        <w:trPr>
          <w:trHeight w:val="288"/>
        </w:trPr>
        <w:tc>
          <w:tcPr>
            <w:tcW w:w="3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75E3" w:rsidRPr="00235296" w:rsidRDefault="00BD75E3" w:rsidP="002979B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235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Приоритеты  </w:t>
            </w:r>
          </w:p>
        </w:tc>
        <w:tc>
          <w:tcPr>
            <w:tcW w:w="6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75E3" w:rsidRDefault="00BD75E3" w:rsidP="002979B4">
            <w:pPr>
              <w:pStyle w:val="Standard"/>
              <w:tabs>
                <w:tab w:val="left" w:pos="109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352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Приоритеты:</w:t>
            </w:r>
          </w:p>
          <w:p w:rsidR="00F470CC" w:rsidRPr="0027017C" w:rsidRDefault="00F470CC" w:rsidP="00F470CC">
            <w:pPr>
              <w:pStyle w:val="Standard"/>
              <w:numPr>
                <w:ilvl w:val="0"/>
                <w:numId w:val="26"/>
              </w:numPr>
              <w:tabs>
                <w:tab w:val="left" w:pos="10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профессионального развития педагогов через изменение практик преподавания </w:t>
            </w:r>
            <w:r w:rsidRPr="0027017C">
              <w:rPr>
                <w:rFonts w:ascii="Times New Roman" w:hAnsi="Times New Roman" w:cs="Times New Roman"/>
                <w:sz w:val="24"/>
                <w:szCs w:val="24"/>
              </w:rPr>
              <w:t>для повышения успеваемости и качества знаний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70CC" w:rsidRPr="0027017C" w:rsidRDefault="00F470CC" w:rsidP="00F470CC">
            <w:pPr>
              <w:pStyle w:val="Standard"/>
              <w:numPr>
                <w:ilvl w:val="0"/>
                <w:numId w:val="26"/>
              </w:numPr>
              <w:tabs>
                <w:tab w:val="left" w:pos="10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17C">
              <w:rPr>
                <w:rStyle w:val="420"/>
                <w:rFonts w:eastAsiaTheme="minorHAnsi"/>
                <w:sz w:val="24"/>
                <w:szCs w:val="24"/>
              </w:rPr>
              <w:t>Улучшение образовательной среды и школьного климата.</w:t>
            </w:r>
          </w:p>
          <w:p w:rsidR="00BD75E3" w:rsidRPr="000A02A0" w:rsidRDefault="00BD75E3" w:rsidP="000E38F3">
            <w:pPr>
              <w:pStyle w:val="Standard"/>
              <w:tabs>
                <w:tab w:val="left" w:pos="10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5E3" w:rsidRPr="00235296" w:rsidTr="00B53A90">
        <w:trPr>
          <w:trHeight w:val="562"/>
        </w:trPr>
        <w:tc>
          <w:tcPr>
            <w:tcW w:w="3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75E3" w:rsidRPr="00235296" w:rsidRDefault="00BD75E3" w:rsidP="002979B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235296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 реализации</w:t>
            </w:r>
          </w:p>
        </w:tc>
        <w:tc>
          <w:tcPr>
            <w:tcW w:w="6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7998" w:rsidRDefault="00FC7998" w:rsidP="000C46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-Изменения в управлении школьными процессами.</w:t>
            </w:r>
            <w:r w:rsidRPr="0079671C">
              <w:rPr>
                <w:rFonts w:ascii="Times New Roman" w:hAnsi="Times New Roman" w:cs="Times New Roman"/>
                <w:sz w:val="24"/>
              </w:rPr>
              <w:t xml:space="preserve"> Доля педагогов, включенных в управление ОУ</w:t>
            </w:r>
            <w:r>
              <w:rPr>
                <w:rFonts w:ascii="Times New Roman" w:hAnsi="Times New Roman" w:cs="Times New Roman"/>
                <w:sz w:val="24"/>
              </w:rPr>
              <w:t xml:space="preserve">- 25%. </w:t>
            </w:r>
            <w:r w:rsidRPr="0079671C">
              <w:rPr>
                <w:rFonts w:ascii="Times New Roman" w:hAnsi="Times New Roman" w:cs="Times New Roman"/>
                <w:sz w:val="24"/>
              </w:rPr>
              <w:t xml:space="preserve">Доля </w:t>
            </w:r>
            <w:r w:rsidRPr="0079671C">
              <w:rPr>
                <w:rFonts w:ascii="Times New Roman" w:hAnsi="Times New Roman" w:cs="Times New Roman"/>
                <w:sz w:val="24"/>
              </w:rPr>
              <w:lastRenderedPageBreak/>
              <w:t xml:space="preserve">обучающихся, включенных в </w:t>
            </w:r>
            <w:r>
              <w:rPr>
                <w:rFonts w:ascii="Times New Roman" w:hAnsi="Times New Roman" w:cs="Times New Roman"/>
                <w:sz w:val="24"/>
              </w:rPr>
              <w:t>проектирование и организацию  образовательного пространства школы  до 60%.</w:t>
            </w:r>
          </w:p>
          <w:p w:rsidR="00FC7998" w:rsidRPr="00422D86" w:rsidRDefault="00FC7998" w:rsidP="000C46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22D8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Подготовлена нормативная база для реализации программы.</w:t>
            </w:r>
          </w:p>
          <w:p w:rsidR="00FC7998" w:rsidRDefault="00FC7998" w:rsidP="000C46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22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Увеличена доля педагогов, повысивших уровень профессионализма через овладение и примене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 в урочной деятельности технологий</w:t>
            </w:r>
            <w:r w:rsidRPr="00422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формирующего оценивания.</w:t>
            </w:r>
            <w:r w:rsidRPr="0079671C">
              <w:rPr>
                <w:rFonts w:ascii="Times New Roman" w:hAnsi="Times New Roman" w:cs="Times New Roman"/>
                <w:sz w:val="24"/>
              </w:rPr>
              <w:t xml:space="preserve"> Доля </w:t>
            </w:r>
            <w:r>
              <w:rPr>
                <w:rFonts w:ascii="Times New Roman" w:hAnsi="Times New Roman" w:cs="Times New Roman"/>
                <w:sz w:val="24"/>
              </w:rPr>
              <w:t>педагогов, активно использующих технологии формирующего оценивания 100%.</w:t>
            </w:r>
          </w:p>
          <w:p w:rsidR="00FC7998" w:rsidRPr="00422D86" w:rsidRDefault="00FC7998" w:rsidP="000C46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22D86">
              <w:rPr>
                <w:rFonts w:ascii="Times New Roman" w:eastAsia="Calibri" w:hAnsi="Times New Roman" w:cs="Times New Roman"/>
                <w:sz w:val="24"/>
                <w:szCs w:val="24"/>
              </w:rPr>
              <w:t>Повышено качество образовательных результатов</w:t>
            </w:r>
            <w:r w:rsidRPr="00422D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всех ступенях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79671C">
              <w:rPr>
                <w:rFonts w:ascii="Times New Roman" w:hAnsi="Times New Roman" w:cs="Times New Roman"/>
                <w:sz w:val="24"/>
              </w:rPr>
              <w:t>Доля обучающихся, имеющих результаты по ОГЭ по русскому языку и математике  не ниже средних по региону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10%.</w:t>
            </w:r>
            <w:r>
              <w:rPr>
                <w:rFonts w:ascii="Times New Roman" w:hAnsi="Times New Roman" w:cs="Times New Roman"/>
                <w:sz w:val="24"/>
              </w:rPr>
              <w:t xml:space="preserve"> Доля участников школьного</w:t>
            </w:r>
            <w:r w:rsidRPr="0079671C">
              <w:rPr>
                <w:rFonts w:ascii="Times New Roman" w:hAnsi="Times New Roman" w:cs="Times New Roman"/>
                <w:sz w:val="24"/>
              </w:rPr>
              <w:t xml:space="preserve"> этапа всероссийской олимпиады школьников</w:t>
            </w:r>
            <w:r>
              <w:rPr>
                <w:rFonts w:ascii="Times New Roman" w:hAnsi="Times New Roman" w:cs="Times New Roman"/>
                <w:sz w:val="24"/>
              </w:rPr>
              <w:t xml:space="preserve"> 80%)</w:t>
            </w:r>
          </w:p>
          <w:p w:rsidR="00FC7998" w:rsidRPr="00422D86" w:rsidRDefault="00FC7998" w:rsidP="000C46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22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Внедрена модель </w:t>
            </w:r>
            <w:proofErr w:type="spellStart"/>
            <w:r w:rsidRPr="00422D86">
              <w:rPr>
                <w:rFonts w:ascii="Times New Roman" w:eastAsia="Calibri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422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мониторинга качества образования как инструмента повышения качества образования.</w:t>
            </w:r>
          </w:p>
          <w:p w:rsidR="00FC7998" w:rsidRDefault="00FC7998" w:rsidP="000C469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Создана</w:t>
            </w:r>
            <w:r w:rsidRPr="005B0B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база</w:t>
            </w:r>
            <w:r w:rsidRPr="005B0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профессионального развития учителей,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организована активная диссеминация</w:t>
            </w:r>
            <w:r w:rsidRPr="005B0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ессионального опыта, где более 6</w:t>
            </w:r>
            <w:r w:rsidRPr="005B0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0% </w:t>
            </w:r>
            <w:r w:rsidRPr="005B0B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педагогов провод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 открытые уроки</w:t>
            </w:r>
            <w:r w:rsidRPr="005B0B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практико-ориентированные семинары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422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-Повышен имидж</w:t>
            </w:r>
            <w:r w:rsidRPr="00422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Макаровская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СШ. Сохранён контингент.</w:t>
            </w:r>
          </w:p>
          <w:p w:rsidR="00FC7998" w:rsidRDefault="00FC7998" w:rsidP="000C46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166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Повысится  уровень профессионального развития педагогов </w:t>
            </w:r>
            <w:r w:rsidRPr="00922911">
              <w:rPr>
                <w:rFonts w:ascii="Times New Roman" w:hAnsi="Times New Roman" w:cs="Times New Roman"/>
                <w:sz w:val="24"/>
                <w:szCs w:val="24"/>
              </w:rPr>
              <w:t>через изменение практик преподавани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</w:p>
          <w:p w:rsidR="00FC7998" w:rsidRDefault="00FC7998" w:rsidP="000C46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-Повысится  уровень мотивации обучающихся школы,</w:t>
            </w:r>
          </w:p>
          <w:p w:rsidR="00FC7998" w:rsidRPr="00246AD5" w:rsidRDefault="00FC7998" w:rsidP="000C46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Создано развивающее образовательное пространство,</w:t>
            </w:r>
          </w:p>
          <w:p w:rsidR="00FC7998" w:rsidRDefault="00FC7998" w:rsidP="000C469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-Повысится уровень  личностного и интеллектуального</w:t>
            </w:r>
            <w:r w:rsidRPr="009229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развити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</w:t>
            </w:r>
            <w:r w:rsidRPr="0092291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  <w:p w:rsidR="00BD75E3" w:rsidRPr="000A02A0" w:rsidRDefault="00FC7998" w:rsidP="002979B4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1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В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результате реализации Программы мы предполагаем, что запланированные меры, действия и мероприятия  создадут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условия, необходимые для повышения образовательных результатов учащихся.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BD75E3" w:rsidRPr="00235296" w:rsidTr="00B53A90">
        <w:trPr>
          <w:trHeight w:val="562"/>
        </w:trPr>
        <w:tc>
          <w:tcPr>
            <w:tcW w:w="3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75E3" w:rsidRPr="00235296" w:rsidRDefault="00BD75E3" w:rsidP="002979B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2352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6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75E3" w:rsidRPr="00235296" w:rsidRDefault="00BD75E3" w:rsidP="002979B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235296">
              <w:rPr>
                <w:rFonts w:ascii="Times New Roman" w:eastAsia="Times New Roman" w:hAnsi="Times New Roman" w:cs="Times New Roman"/>
                <w:sz w:val="24"/>
                <w:szCs w:val="24"/>
              </w:rPr>
              <w:t>1. Под</w:t>
            </w:r>
            <w:r w:rsidR="00237A6C" w:rsidRPr="00235296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готовитель</w:t>
            </w:r>
            <w:r w:rsidR="00010848">
              <w:rPr>
                <w:rFonts w:ascii="Times New Roman" w:eastAsia="Times New Roman" w:hAnsi="Times New Roman" w:cs="Times New Roman"/>
                <w:sz w:val="24"/>
                <w:szCs w:val="24"/>
              </w:rPr>
              <w:t>ный этап (октябрь 2020г.- октябрь 2020</w:t>
            </w:r>
            <w:r w:rsidRPr="00235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г.)</w:t>
            </w:r>
          </w:p>
          <w:p w:rsidR="00BD75E3" w:rsidRPr="00235296" w:rsidRDefault="00BD75E3" w:rsidP="002979B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235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237A6C" w:rsidRPr="0023529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 эт</w:t>
            </w:r>
            <w:r w:rsidR="00010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 (ноябрь 2020г. –  март </w:t>
            </w:r>
            <w:r w:rsidR="00400943" w:rsidRPr="0023529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235296">
              <w:rPr>
                <w:rFonts w:ascii="Times New Roman" w:eastAsia="Times New Roman" w:hAnsi="Times New Roman" w:cs="Times New Roman"/>
                <w:sz w:val="24"/>
                <w:szCs w:val="24"/>
              </w:rPr>
              <w:t>г.)</w:t>
            </w:r>
          </w:p>
          <w:p w:rsidR="00BD75E3" w:rsidRPr="00235296" w:rsidRDefault="00010848" w:rsidP="002979B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3.Аналитический этап (</w:t>
            </w:r>
            <w:r w:rsidR="00A80E7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 w:rsidR="00400943" w:rsidRPr="00235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-  сентябрь</w:t>
            </w:r>
            <w:r w:rsidR="00400943" w:rsidRPr="00235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  <w:r w:rsidR="00BD75E3" w:rsidRPr="00235296">
              <w:rPr>
                <w:rFonts w:ascii="Times New Roman" w:eastAsia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BD75E3" w:rsidRPr="00210993" w:rsidTr="00B53A90">
        <w:trPr>
          <w:trHeight w:val="562"/>
        </w:trPr>
        <w:tc>
          <w:tcPr>
            <w:tcW w:w="3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75E3" w:rsidRPr="00235296" w:rsidRDefault="00BD75E3" w:rsidP="002979B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2352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лица, контакты</w:t>
            </w:r>
          </w:p>
        </w:tc>
        <w:tc>
          <w:tcPr>
            <w:tcW w:w="6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75E3" w:rsidRDefault="00D078E7" w:rsidP="002979B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235296">
              <w:rPr>
                <w:rFonts w:ascii="Times New Roman" w:hAnsi="Times New Roman" w:cs="Times New Roman"/>
                <w:sz w:val="24"/>
                <w:szCs w:val="24"/>
              </w:rPr>
              <w:t>Директор школы Антипина Ирина Александровна</w:t>
            </w:r>
          </w:p>
          <w:p w:rsidR="000A02A0" w:rsidRPr="002979B4" w:rsidRDefault="000A02A0" w:rsidP="002979B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2979B4">
              <w:rPr>
                <w:rFonts w:ascii="Times New Roman" w:hAnsi="Times New Roman" w:cs="Times New Roman"/>
                <w:sz w:val="24"/>
                <w:szCs w:val="24"/>
              </w:rPr>
              <w:t>: 8(48538)35527, 8-960-534-01-09</w:t>
            </w:r>
          </w:p>
          <w:p w:rsidR="000A02A0" w:rsidRPr="002979B4" w:rsidRDefault="000A02A0" w:rsidP="002979B4">
            <w:pPr>
              <w:pStyle w:val="Standar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0A02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makarovosohs@mail.ru</w:t>
            </w:r>
          </w:p>
        </w:tc>
      </w:tr>
    </w:tbl>
    <w:p w:rsidR="00BD75E3" w:rsidRPr="000A02A0" w:rsidRDefault="00BD75E3" w:rsidP="002979B4">
      <w:pPr>
        <w:pStyle w:val="Default"/>
        <w:jc w:val="center"/>
        <w:rPr>
          <w:b/>
          <w:lang w:val="en-US"/>
        </w:rPr>
      </w:pPr>
    </w:p>
    <w:p w:rsidR="005639BF" w:rsidRPr="00210993" w:rsidRDefault="005639BF" w:rsidP="00334B94">
      <w:pPr>
        <w:pStyle w:val="Default"/>
        <w:jc w:val="center"/>
        <w:rPr>
          <w:b/>
          <w:lang w:val="en-US"/>
        </w:rPr>
      </w:pPr>
    </w:p>
    <w:p w:rsidR="005639BF" w:rsidRPr="00210993" w:rsidRDefault="005639BF" w:rsidP="00334B94">
      <w:pPr>
        <w:pStyle w:val="Default"/>
        <w:jc w:val="center"/>
        <w:rPr>
          <w:b/>
          <w:lang w:val="en-US"/>
        </w:rPr>
      </w:pPr>
    </w:p>
    <w:p w:rsidR="005639BF" w:rsidRPr="00210993" w:rsidRDefault="005639BF" w:rsidP="00334B94">
      <w:pPr>
        <w:pStyle w:val="Default"/>
        <w:jc w:val="center"/>
        <w:rPr>
          <w:b/>
          <w:lang w:val="en-US"/>
        </w:rPr>
      </w:pPr>
    </w:p>
    <w:p w:rsidR="005639BF" w:rsidRPr="00210993" w:rsidRDefault="005639BF" w:rsidP="00334B94">
      <w:pPr>
        <w:pStyle w:val="Default"/>
        <w:jc w:val="center"/>
        <w:rPr>
          <w:b/>
          <w:lang w:val="en-US"/>
        </w:rPr>
      </w:pPr>
    </w:p>
    <w:p w:rsidR="005639BF" w:rsidRPr="00210993" w:rsidRDefault="005639BF" w:rsidP="00334B94">
      <w:pPr>
        <w:pStyle w:val="Default"/>
        <w:jc w:val="center"/>
        <w:rPr>
          <w:b/>
          <w:lang w:val="en-US"/>
        </w:rPr>
      </w:pPr>
    </w:p>
    <w:p w:rsidR="005639BF" w:rsidRPr="00210993" w:rsidRDefault="005639BF" w:rsidP="00334B94">
      <w:pPr>
        <w:pStyle w:val="Default"/>
        <w:jc w:val="center"/>
        <w:rPr>
          <w:b/>
          <w:lang w:val="en-US"/>
        </w:rPr>
      </w:pPr>
    </w:p>
    <w:p w:rsidR="005639BF" w:rsidRPr="00210993" w:rsidRDefault="005639BF" w:rsidP="00334B94">
      <w:pPr>
        <w:pStyle w:val="Default"/>
        <w:jc w:val="center"/>
        <w:rPr>
          <w:b/>
          <w:lang w:val="en-US"/>
        </w:rPr>
      </w:pPr>
    </w:p>
    <w:p w:rsidR="005639BF" w:rsidRPr="00210993" w:rsidRDefault="005639BF" w:rsidP="00334B94">
      <w:pPr>
        <w:pStyle w:val="Default"/>
        <w:jc w:val="center"/>
        <w:rPr>
          <w:b/>
          <w:lang w:val="en-US"/>
        </w:rPr>
      </w:pPr>
    </w:p>
    <w:p w:rsidR="005639BF" w:rsidRPr="00210993" w:rsidRDefault="005639BF" w:rsidP="00334B94">
      <w:pPr>
        <w:pStyle w:val="Default"/>
        <w:jc w:val="center"/>
        <w:rPr>
          <w:b/>
          <w:lang w:val="en-US"/>
        </w:rPr>
      </w:pPr>
    </w:p>
    <w:p w:rsidR="005639BF" w:rsidRPr="00210993" w:rsidRDefault="005639BF" w:rsidP="00334B94">
      <w:pPr>
        <w:pStyle w:val="Default"/>
        <w:jc w:val="center"/>
        <w:rPr>
          <w:b/>
          <w:lang w:val="en-US"/>
        </w:rPr>
      </w:pPr>
    </w:p>
    <w:p w:rsidR="005639BF" w:rsidRPr="00210993" w:rsidRDefault="005639BF" w:rsidP="00334B94">
      <w:pPr>
        <w:pStyle w:val="Default"/>
        <w:jc w:val="center"/>
        <w:rPr>
          <w:b/>
          <w:lang w:val="en-US"/>
        </w:rPr>
      </w:pPr>
    </w:p>
    <w:p w:rsidR="005639BF" w:rsidRPr="00210993" w:rsidRDefault="005639BF" w:rsidP="00334B94">
      <w:pPr>
        <w:pStyle w:val="Default"/>
        <w:jc w:val="center"/>
        <w:rPr>
          <w:b/>
          <w:lang w:val="en-US"/>
        </w:rPr>
      </w:pPr>
    </w:p>
    <w:p w:rsidR="005639BF" w:rsidRPr="00210993" w:rsidRDefault="005639BF" w:rsidP="00334B94">
      <w:pPr>
        <w:pStyle w:val="Default"/>
        <w:jc w:val="center"/>
        <w:rPr>
          <w:b/>
          <w:lang w:val="en-US"/>
        </w:rPr>
      </w:pPr>
    </w:p>
    <w:p w:rsidR="005639BF" w:rsidRPr="00210993" w:rsidRDefault="005639BF" w:rsidP="00334B94">
      <w:pPr>
        <w:pStyle w:val="Default"/>
        <w:jc w:val="center"/>
        <w:rPr>
          <w:b/>
          <w:lang w:val="en-US"/>
        </w:rPr>
      </w:pPr>
    </w:p>
    <w:p w:rsidR="005639BF" w:rsidRPr="00210993" w:rsidRDefault="005639BF" w:rsidP="00334B94">
      <w:pPr>
        <w:pStyle w:val="Default"/>
        <w:jc w:val="center"/>
        <w:rPr>
          <w:b/>
          <w:lang w:val="en-US"/>
        </w:rPr>
      </w:pPr>
    </w:p>
    <w:p w:rsidR="005639BF" w:rsidRPr="00210993" w:rsidRDefault="005639BF" w:rsidP="00334B94">
      <w:pPr>
        <w:pStyle w:val="Default"/>
        <w:jc w:val="center"/>
        <w:rPr>
          <w:b/>
          <w:lang w:val="en-US"/>
        </w:rPr>
      </w:pPr>
    </w:p>
    <w:p w:rsidR="005639BF" w:rsidRPr="00210993" w:rsidRDefault="005639BF" w:rsidP="00334B94">
      <w:pPr>
        <w:pStyle w:val="Default"/>
        <w:jc w:val="center"/>
        <w:rPr>
          <w:b/>
          <w:lang w:val="en-US"/>
        </w:rPr>
      </w:pPr>
    </w:p>
    <w:p w:rsidR="00581AEA" w:rsidRPr="00235296" w:rsidRDefault="00622814" w:rsidP="00334B94">
      <w:pPr>
        <w:pStyle w:val="Default"/>
        <w:jc w:val="center"/>
        <w:rPr>
          <w:b/>
        </w:rPr>
      </w:pPr>
      <w:r>
        <w:rPr>
          <w:b/>
        </w:rPr>
        <w:t>АНАЛИТИЧЕСКИЙ РАЗДЕЛ</w:t>
      </w:r>
    </w:p>
    <w:p w:rsidR="00581AEA" w:rsidRPr="00235296" w:rsidRDefault="00581AEA" w:rsidP="002979B4">
      <w:pPr>
        <w:pStyle w:val="Default"/>
        <w:rPr>
          <w:b/>
        </w:rPr>
      </w:pPr>
    </w:p>
    <w:p w:rsidR="00B53A90" w:rsidRPr="00235296" w:rsidRDefault="00B53A90" w:rsidP="002979B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23529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Муниципальное бюджетное образовательное учреждение </w:t>
      </w:r>
      <w:proofErr w:type="spellStart"/>
      <w:r w:rsidRPr="0023529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Макаровская</w:t>
      </w:r>
      <w:proofErr w:type="spellEnd"/>
      <w:r w:rsidRPr="0023529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средняя школа (МБОУ  </w:t>
      </w:r>
      <w:proofErr w:type="spellStart"/>
      <w:r w:rsidRPr="0023529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Макаровская</w:t>
      </w:r>
      <w:proofErr w:type="spellEnd"/>
      <w:r w:rsidRPr="0023529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СШ)  основана в 1931 году. Находится на границе двух районов:  Даниловского и Первомайского. В настоящее время в микрорайоне школы   нет ни одного действующего предприятия за исключением сферы торговли.</w:t>
      </w:r>
      <w:r w:rsidR="007953B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Школа успешно взаимодействует</w:t>
      </w:r>
      <w:r w:rsidR="007953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7953B8" w:rsidRPr="00795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 </w:t>
      </w:r>
      <w:proofErr w:type="spellStart"/>
      <w:r w:rsidR="007953B8" w:rsidRPr="007953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Макаровской</w:t>
      </w:r>
      <w:proofErr w:type="spellEnd"/>
      <w:r w:rsidR="007953B8" w:rsidRPr="00795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библиотекой и домом  культуры.</w:t>
      </w:r>
      <w:r w:rsidRPr="007953B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Жители микрорайона - бывшие работники</w:t>
      </w:r>
      <w:r w:rsidRPr="0023529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, ныне в основном пенсионеры,  существовавших ранее   Даниловского леспромхоза,  Даниловского льнозавода  (п. Рощино), 3-го отделения совхоза «</w:t>
      </w:r>
      <w:proofErr w:type="spellStart"/>
      <w:r w:rsidRPr="0023529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Даниловский</w:t>
      </w:r>
      <w:proofErr w:type="spellEnd"/>
      <w:r w:rsidRPr="0023529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», совхоза «</w:t>
      </w:r>
      <w:proofErr w:type="spellStart"/>
      <w:r w:rsidRPr="0023529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Захарьино</w:t>
      </w:r>
      <w:proofErr w:type="spellEnd"/>
      <w:r w:rsidRPr="0023529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» Первомайского района, ж\д ст. </w:t>
      </w:r>
      <w:proofErr w:type="spellStart"/>
      <w:r w:rsidRPr="0023529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Макарово</w:t>
      </w:r>
      <w:proofErr w:type="spellEnd"/>
      <w:r w:rsidRPr="0023529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. Других образовательных учреждений на протяжении 30 километров на данной территории нет. Школа  построена по типовому проекту в 1963 году на 320 мест. Начиная с середины 90-х годов школьный контингент </w:t>
      </w:r>
      <w:r w:rsidR="00D82F6B" w:rsidRPr="0023529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стал </w:t>
      </w:r>
      <w:r w:rsidRPr="0023529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резко сокращаться. Четыре года назад численность учащихся составляла всего 48 человек. С 2016 года наметился определенный рост численности учащихся. </w:t>
      </w:r>
      <w:r w:rsidRPr="00235296">
        <w:rPr>
          <w:rFonts w:ascii="Times New Roman" w:hAnsi="Times New Roman" w:cs="Times New Roman"/>
          <w:sz w:val="24"/>
          <w:szCs w:val="24"/>
        </w:rPr>
        <w:t>На начало 2019-2020 учебного года в школе обучалось 75 учеников, на конец года - 72. Из них 40 мальчиков и 32 девочки. В течение года выбыло 3 учащихся. Распределение учащихся по ступеням обучения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284"/>
        <w:gridCol w:w="2393"/>
        <w:gridCol w:w="2393"/>
        <w:gridCol w:w="3562"/>
      </w:tblGrid>
      <w:tr w:rsidR="00B53A90" w:rsidRPr="00235296" w:rsidTr="00D82F6B">
        <w:tc>
          <w:tcPr>
            <w:tcW w:w="2284" w:type="dxa"/>
            <w:vAlign w:val="center"/>
          </w:tcPr>
          <w:p w:rsidR="00B53A90" w:rsidRPr="00235296" w:rsidRDefault="00B53A90" w:rsidP="0029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96">
              <w:rPr>
                <w:rFonts w:ascii="Times New Roman" w:hAnsi="Times New Roman" w:cs="Times New Roman"/>
                <w:sz w:val="24"/>
                <w:szCs w:val="24"/>
              </w:rPr>
              <w:t>Название ступени</w:t>
            </w:r>
          </w:p>
        </w:tc>
        <w:tc>
          <w:tcPr>
            <w:tcW w:w="2393" w:type="dxa"/>
            <w:vAlign w:val="center"/>
          </w:tcPr>
          <w:p w:rsidR="00B53A90" w:rsidRPr="00235296" w:rsidRDefault="00B53A90" w:rsidP="0029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9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93" w:type="dxa"/>
            <w:vAlign w:val="center"/>
          </w:tcPr>
          <w:p w:rsidR="00B53A90" w:rsidRPr="00235296" w:rsidRDefault="00B53A90" w:rsidP="0029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96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562" w:type="dxa"/>
            <w:vAlign w:val="center"/>
          </w:tcPr>
          <w:p w:rsidR="00B53A90" w:rsidRPr="00235296" w:rsidRDefault="00B53A90" w:rsidP="0029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96">
              <w:rPr>
                <w:rFonts w:ascii="Times New Roman" w:hAnsi="Times New Roman" w:cs="Times New Roman"/>
                <w:sz w:val="24"/>
                <w:szCs w:val="24"/>
              </w:rPr>
              <w:t>Средняя наполняемость</w:t>
            </w:r>
          </w:p>
        </w:tc>
      </w:tr>
      <w:tr w:rsidR="00B53A90" w:rsidRPr="00235296" w:rsidTr="00D82F6B">
        <w:tc>
          <w:tcPr>
            <w:tcW w:w="2284" w:type="dxa"/>
          </w:tcPr>
          <w:p w:rsidR="00B53A90" w:rsidRPr="00235296" w:rsidRDefault="00B53A90" w:rsidP="00297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296">
              <w:rPr>
                <w:rFonts w:ascii="Times New Roman" w:hAnsi="Times New Roman" w:cs="Times New Roman"/>
                <w:sz w:val="24"/>
                <w:szCs w:val="24"/>
              </w:rPr>
              <w:t>I ступень</w:t>
            </w:r>
          </w:p>
        </w:tc>
        <w:tc>
          <w:tcPr>
            <w:tcW w:w="2393" w:type="dxa"/>
            <w:vAlign w:val="center"/>
          </w:tcPr>
          <w:p w:rsidR="00B53A90" w:rsidRPr="00235296" w:rsidRDefault="00B53A90" w:rsidP="0029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96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393" w:type="dxa"/>
            <w:vAlign w:val="center"/>
          </w:tcPr>
          <w:p w:rsidR="00B53A90" w:rsidRPr="00235296" w:rsidRDefault="00B53A90" w:rsidP="0029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9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62" w:type="dxa"/>
            <w:vAlign w:val="center"/>
          </w:tcPr>
          <w:p w:rsidR="00B53A90" w:rsidRPr="00235296" w:rsidRDefault="00B53A90" w:rsidP="0029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96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B53A90" w:rsidRPr="00235296" w:rsidTr="00D82F6B">
        <w:tc>
          <w:tcPr>
            <w:tcW w:w="2284" w:type="dxa"/>
          </w:tcPr>
          <w:p w:rsidR="00B53A90" w:rsidRPr="00235296" w:rsidRDefault="00B53A90" w:rsidP="00297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296">
              <w:rPr>
                <w:rFonts w:ascii="Times New Roman" w:hAnsi="Times New Roman" w:cs="Times New Roman"/>
                <w:sz w:val="24"/>
                <w:szCs w:val="24"/>
              </w:rPr>
              <w:t>II ступень</w:t>
            </w:r>
          </w:p>
        </w:tc>
        <w:tc>
          <w:tcPr>
            <w:tcW w:w="2393" w:type="dxa"/>
            <w:vAlign w:val="center"/>
          </w:tcPr>
          <w:p w:rsidR="00B53A90" w:rsidRPr="00235296" w:rsidRDefault="00B53A90" w:rsidP="0029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96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93" w:type="dxa"/>
            <w:vAlign w:val="center"/>
          </w:tcPr>
          <w:p w:rsidR="00B53A90" w:rsidRPr="00235296" w:rsidRDefault="00B53A90" w:rsidP="0029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9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62" w:type="dxa"/>
            <w:vAlign w:val="center"/>
          </w:tcPr>
          <w:p w:rsidR="00B53A90" w:rsidRPr="00235296" w:rsidRDefault="00B53A90" w:rsidP="0029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96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B53A90" w:rsidRPr="00235296" w:rsidTr="00D82F6B">
        <w:tc>
          <w:tcPr>
            <w:tcW w:w="2284" w:type="dxa"/>
          </w:tcPr>
          <w:p w:rsidR="00B53A90" w:rsidRPr="00235296" w:rsidRDefault="00B53A90" w:rsidP="00297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296">
              <w:rPr>
                <w:rFonts w:ascii="Times New Roman" w:hAnsi="Times New Roman" w:cs="Times New Roman"/>
                <w:sz w:val="24"/>
                <w:szCs w:val="24"/>
              </w:rPr>
              <w:t>III ступень</w:t>
            </w:r>
          </w:p>
        </w:tc>
        <w:tc>
          <w:tcPr>
            <w:tcW w:w="2393" w:type="dxa"/>
            <w:vAlign w:val="center"/>
          </w:tcPr>
          <w:p w:rsidR="00B53A90" w:rsidRPr="00235296" w:rsidRDefault="00B53A90" w:rsidP="0029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96">
              <w:rPr>
                <w:rFonts w:ascii="Times New Roman" w:hAnsi="Times New Roman" w:cs="Times New Roman"/>
                <w:sz w:val="24"/>
                <w:szCs w:val="24"/>
              </w:rPr>
              <w:t>10 -11</w:t>
            </w:r>
          </w:p>
        </w:tc>
        <w:tc>
          <w:tcPr>
            <w:tcW w:w="2393" w:type="dxa"/>
            <w:vAlign w:val="center"/>
          </w:tcPr>
          <w:p w:rsidR="00B53A90" w:rsidRPr="00235296" w:rsidRDefault="00B53A90" w:rsidP="0029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2" w:type="dxa"/>
            <w:vAlign w:val="center"/>
          </w:tcPr>
          <w:p w:rsidR="00B53A90" w:rsidRPr="00235296" w:rsidRDefault="00B53A90" w:rsidP="0029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3A90" w:rsidRPr="00235296" w:rsidTr="00D82F6B">
        <w:tc>
          <w:tcPr>
            <w:tcW w:w="2284" w:type="dxa"/>
          </w:tcPr>
          <w:p w:rsidR="00B53A90" w:rsidRPr="00235296" w:rsidRDefault="00B53A90" w:rsidP="00297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29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93" w:type="dxa"/>
            <w:vAlign w:val="center"/>
          </w:tcPr>
          <w:p w:rsidR="00B53A90" w:rsidRPr="00235296" w:rsidRDefault="00B53A90" w:rsidP="0029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B53A90" w:rsidRPr="00235296" w:rsidRDefault="00B53A90" w:rsidP="0029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9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62" w:type="dxa"/>
            <w:vAlign w:val="center"/>
          </w:tcPr>
          <w:p w:rsidR="00B53A90" w:rsidRPr="00235296" w:rsidRDefault="00B53A90" w:rsidP="0029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96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</w:tbl>
    <w:p w:rsidR="00B53A90" w:rsidRPr="00235296" w:rsidRDefault="00B53A90" w:rsidP="00297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296">
        <w:rPr>
          <w:rFonts w:ascii="Times New Roman" w:hAnsi="Times New Roman" w:cs="Times New Roman"/>
          <w:sz w:val="24"/>
          <w:szCs w:val="24"/>
        </w:rPr>
        <w:t>Количество классов-комплектов: 1- 4 классы – 4 комплекта; 5 - 9 классы – 3 комплекта; коррекционный класс – 1 комплект.</w:t>
      </w:r>
    </w:p>
    <w:p w:rsidR="00B53A90" w:rsidRPr="00235296" w:rsidRDefault="00B53A90" w:rsidP="00297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296">
        <w:rPr>
          <w:rFonts w:ascii="Times New Roman" w:hAnsi="Times New Roman" w:cs="Times New Roman"/>
          <w:sz w:val="24"/>
          <w:szCs w:val="24"/>
        </w:rPr>
        <w:t>10-11 класс отсутствует (нет набора учащихся)</w:t>
      </w:r>
      <w:r w:rsidR="00D82F6B">
        <w:rPr>
          <w:rFonts w:ascii="Times New Roman" w:hAnsi="Times New Roman" w:cs="Times New Roman"/>
          <w:sz w:val="24"/>
          <w:szCs w:val="24"/>
        </w:rPr>
        <w:t>.</w:t>
      </w:r>
    </w:p>
    <w:p w:rsidR="00B53A90" w:rsidRPr="00235296" w:rsidRDefault="00B53A90" w:rsidP="002979B4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5296">
        <w:rPr>
          <w:rFonts w:ascii="Times New Roman" w:hAnsi="Times New Roman" w:cs="Times New Roman"/>
          <w:sz w:val="24"/>
          <w:szCs w:val="24"/>
        </w:rPr>
        <w:t xml:space="preserve"> </w:t>
      </w:r>
      <w:r w:rsidRPr="00235296">
        <w:rPr>
          <w:rFonts w:ascii="Times New Roman" w:hAnsi="Times New Roman" w:cs="Times New Roman"/>
          <w:b/>
          <w:bCs/>
          <w:sz w:val="24"/>
          <w:szCs w:val="24"/>
        </w:rPr>
        <w:t>Учащиеся с ограниченными возможностями здоровья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082"/>
        <w:gridCol w:w="3190"/>
        <w:gridCol w:w="3191"/>
      </w:tblGrid>
      <w:tr w:rsidR="00B53A90" w:rsidRPr="00235296" w:rsidTr="00D82F6B">
        <w:tc>
          <w:tcPr>
            <w:tcW w:w="3082" w:type="dxa"/>
          </w:tcPr>
          <w:p w:rsidR="00B53A90" w:rsidRPr="00235296" w:rsidRDefault="00B53A90" w:rsidP="00297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53A90" w:rsidRPr="00235296" w:rsidRDefault="00B53A90" w:rsidP="00D8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96">
              <w:rPr>
                <w:rFonts w:ascii="Times New Roman" w:hAnsi="Times New Roman" w:cs="Times New Roman"/>
                <w:sz w:val="24"/>
                <w:szCs w:val="24"/>
              </w:rPr>
              <w:t>I ступень</w:t>
            </w:r>
          </w:p>
        </w:tc>
        <w:tc>
          <w:tcPr>
            <w:tcW w:w="3191" w:type="dxa"/>
          </w:tcPr>
          <w:p w:rsidR="00B53A90" w:rsidRPr="00235296" w:rsidRDefault="00B53A90" w:rsidP="00D8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96">
              <w:rPr>
                <w:rFonts w:ascii="Times New Roman" w:hAnsi="Times New Roman" w:cs="Times New Roman"/>
                <w:sz w:val="24"/>
                <w:szCs w:val="24"/>
              </w:rPr>
              <w:t>II ступень</w:t>
            </w:r>
          </w:p>
        </w:tc>
      </w:tr>
      <w:tr w:rsidR="00B53A90" w:rsidRPr="00235296" w:rsidTr="00D82F6B">
        <w:tc>
          <w:tcPr>
            <w:tcW w:w="3082" w:type="dxa"/>
          </w:tcPr>
          <w:p w:rsidR="00B53A90" w:rsidRPr="00235296" w:rsidRDefault="00B53A90" w:rsidP="00297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296">
              <w:rPr>
                <w:rFonts w:ascii="Times New Roman" w:hAnsi="Times New Roman" w:cs="Times New Roman"/>
                <w:sz w:val="24"/>
                <w:szCs w:val="24"/>
              </w:rPr>
              <w:t>ОВЗ (с легкой умственной отсталостью)</w:t>
            </w:r>
          </w:p>
        </w:tc>
        <w:tc>
          <w:tcPr>
            <w:tcW w:w="3190" w:type="dxa"/>
            <w:vAlign w:val="center"/>
          </w:tcPr>
          <w:p w:rsidR="00B53A90" w:rsidRPr="00235296" w:rsidRDefault="00B53A90" w:rsidP="0029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  <w:vAlign w:val="center"/>
          </w:tcPr>
          <w:p w:rsidR="00B53A90" w:rsidRPr="00235296" w:rsidRDefault="00B53A90" w:rsidP="0029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A90" w:rsidRPr="00235296" w:rsidTr="00D82F6B">
        <w:tc>
          <w:tcPr>
            <w:tcW w:w="3082" w:type="dxa"/>
          </w:tcPr>
          <w:p w:rsidR="00B53A90" w:rsidRPr="00235296" w:rsidRDefault="00B53A90" w:rsidP="00297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296">
              <w:rPr>
                <w:rFonts w:ascii="Times New Roman" w:hAnsi="Times New Roman" w:cs="Times New Roman"/>
                <w:sz w:val="24"/>
                <w:szCs w:val="24"/>
              </w:rPr>
              <w:t>ОВЗ (задержка психического развития)</w:t>
            </w:r>
          </w:p>
        </w:tc>
        <w:tc>
          <w:tcPr>
            <w:tcW w:w="3190" w:type="dxa"/>
            <w:vAlign w:val="center"/>
          </w:tcPr>
          <w:p w:rsidR="00B53A90" w:rsidRPr="00235296" w:rsidRDefault="00B53A90" w:rsidP="0029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  <w:vAlign w:val="center"/>
          </w:tcPr>
          <w:p w:rsidR="00B53A90" w:rsidRPr="00235296" w:rsidRDefault="00B53A90" w:rsidP="0029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A90" w:rsidRPr="00235296" w:rsidTr="00D82F6B">
        <w:tc>
          <w:tcPr>
            <w:tcW w:w="3082" w:type="dxa"/>
          </w:tcPr>
          <w:p w:rsidR="00B53A90" w:rsidRPr="00235296" w:rsidRDefault="00B53A90" w:rsidP="00297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296">
              <w:rPr>
                <w:rFonts w:ascii="Times New Roman" w:hAnsi="Times New Roman" w:cs="Times New Roman"/>
                <w:sz w:val="24"/>
                <w:szCs w:val="24"/>
              </w:rPr>
              <w:t xml:space="preserve">Инвалиды </w:t>
            </w:r>
          </w:p>
        </w:tc>
        <w:tc>
          <w:tcPr>
            <w:tcW w:w="3190" w:type="dxa"/>
            <w:vAlign w:val="center"/>
          </w:tcPr>
          <w:p w:rsidR="00B53A90" w:rsidRPr="00235296" w:rsidRDefault="00B53A90" w:rsidP="0029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  <w:vAlign w:val="center"/>
          </w:tcPr>
          <w:p w:rsidR="00B53A90" w:rsidRPr="00235296" w:rsidRDefault="00B53A90" w:rsidP="0029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3A90" w:rsidRPr="00235296" w:rsidRDefault="00B53A90" w:rsidP="002979B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B53A90" w:rsidRPr="00235296" w:rsidRDefault="00B53A90" w:rsidP="002979B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  <w:r w:rsidRPr="0023529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Основное количество детей  из п. Рощино. Организован подвоз обучающихся на школьном автобусе, подвозятся 52%.  Школа имеет собственную столовую с соответствующим штатным расписанием, на базе которой организовано питание всех обучающихся и воспитанников.</w:t>
      </w:r>
    </w:p>
    <w:p w:rsidR="00B53A90" w:rsidRPr="00235296" w:rsidRDefault="00B53A90" w:rsidP="002979B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  <w:r w:rsidRPr="0023529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В основном уча</w:t>
      </w:r>
      <w:r w:rsidR="001615FD" w:rsidRPr="0023529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щиеся из семей малоимущих  -  75</w:t>
      </w:r>
      <w:r w:rsidRPr="0023529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%.  Оба р</w:t>
      </w:r>
      <w:r w:rsidR="00B5260B" w:rsidRPr="0023529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одителя имеют работу только у 28 (37</w:t>
      </w:r>
      <w:r w:rsidRPr="0023529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%) обучающихся,</w:t>
      </w:r>
      <w:r w:rsidR="00B5260B" w:rsidRPr="0023529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у 38 (51) -х  – один,  у  4</w:t>
      </w:r>
      <w:r w:rsidRPr="0023529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-х  – оба родителя безработные.  В</w:t>
      </w:r>
      <w:r w:rsidR="00B5260B" w:rsidRPr="0023529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ысшее образование имеют  всего 7 (9</w:t>
      </w:r>
      <w:r w:rsidRPr="0023529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%) род</w:t>
      </w:r>
      <w:r w:rsidR="00B5260B" w:rsidRPr="0023529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ителей, среднее специальное – 55 (73</w:t>
      </w:r>
      <w:r w:rsidRPr="0023529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%</w:t>
      </w:r>
      <w:r w:rsidR="00B5260B" w:rsidRPr="0023529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)</w:t>
      </w:r>
      <w:r w:rsidRPr="0023529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,</w:t>
      </w:r>
      <w:r w:rsidR="00B5260B" w:rsidRPr="0023529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начальное профессиональное – 47</w:t>
      </w:r>
      <w:r w:rsidRPr="0023529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%. </w:t>
      </w:r>
      <w:r w:rsidRPr="00AC5CF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Большинство обучающихся имеют низкие образовательные</w:t>
      </w:r>
      <w:r w:rsidR="00B5260B" w:rsidRPr="00AC5CF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способности и обучаемость. Шесть человек имеют заключение ПМПК (ОВЗ с легкой умственной отсталостью</w:t>
      </w:r>
      <w:r w:rsidRPr="00AC5CF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) об обучении по специальным </w:t>
      </w:r>
      <w:r w:rsidRPr="0023529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программам, один </w:t>
      </w:r>
      <w:r w:rsidR="00B5260B" w:rsidRPr="0023529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ребенок-инвалид.</w:t>
      </w:r>
    </w:p>
    <w:p w:rsidR="001D6D83" w:rsidRPr="00235296" w:rsidRDefault="001D6D83" w:rsidP="002979B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23529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Школа реализует образовательные программы дошкольного, начального, основного общего и среднего общего образования (с 2016 года нет набора в 10 класс). </w:t>
      </w:r>
    </w:p>
    <w:p w:rsidR="00B53A90" w:rsidRPr="00235296" w:rsidRDefault="00B53A90" w:rsidP="002979B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  <w:r w:rsidRPr="0023529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С 2017 учебного года открыт класс коррекции. По итогам прошедшего года образовательные программы по всем предметам учебного плана выполнены  и по количеству и содержанию.</w:t>
      </w:r>
    </w:p>
    <w:p w:rsidR="00B53A90" w:rsidRPr="00235296" w:rsidRDefault="00B53A90" w:rsidP="002979B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  <w:r w:rsidRPr="0023529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Эффективность и результативность работы школы по реализации поставленных задач можно оценить по результатам итоговой аттестации учащихся 9 класса, результатов ГИА, количеством учеников, продолживших  поступивших в СПУ.</w:t>
      </w:r>
    </w:p>
    <w:p w:rsidR="00B53A90" w:rsidRPr="00235296" w:rsidRDefault="00B53A90" w:rsidP="002979B4">
      <w:pPr>
        <w:pStyle w:val="Default"/>
        <w:jc w:val="center"/>
        <w:rPr>
          <w:b/>
        </w:rPr>
      </w:pPr>
    </w:p>
    <w:p w:rsidR="00BD75E3" w:rsidRPr="00235296" w:rsidRDefault="00BD75E3" w:rsidP="002979B4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296">
        <w:rPr>
          <w:rFonts w:ascii="Times New Roman" w:hAnsi="Times New Roman" w:cs="Times New Roman"/>
          <w:b/>
          <w:sz w:val="24"/>
          <w:szCs w:val="24"/>
        </w:rPr>
        <w:t xml:space="preserve">Результаты деятельности школы, качество образовании </w:t>
      </w:r>
    </w:p>
    <w:p w:rsidR="00BD75E3" w:rsidRPr="00235296" w:rsidRDefault="00BD75E3" w:rsidP="00297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296">
        <w:rPr>
          <w:rFonts w:ascii="Times New Roman" w:hAnsi="Times New Roman" w:cs="Times New Roman"/>
          <w:sz w:val="24"/>
          <w:szCs w:val="24"/>
        </w:rPr>
        <w:t>Успеваемость по итогам 2019-2020 учебного года составила 100%, качество знаний по итогам 2019-2020 учебного года составило 33%.</w:t>
      </w:r>
    </w:p>
    <w:p w:rsidR="00BD75E3" w:rsidRPr="00235296" w:rsidRDefault="00BD75E3" w:rsidP="00297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296">
        <w:rPr>
          <w:rFonts w:ascii="Times New Roman" w:hAnsi="Times New Roman" w:cs="Times New Roman"/>
          <w:sz w:val="24"/>
          <w:szCs w:val="24"/>
        </w:rPr>
        <w:lastRenderedPageBreak/>
        <w:t>Численность обучающихся, успевающих на «4» и «5» по результатам промежуточной аттестации, на уровне начального образования составляет -</w:t>
      </w:r>
      <w:r w:rsidRPr="00235296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35296">
        <w:rPr>
          <w:rFonts w:ascii="Times New Roman" w:hAnsi="Times New Roman" w:cs="Times New Roman"/>
          <w:sz w:val="24"/>
          <w:szCs w:val="24"/>
        </w:rPr>
        <w:t>21% (8 человек), на уровне основного общего образования- 24 % (8 человека). В общем, по образовательному учреждению удельный вес численности учащихся, успевающих на «4» и «5», составляет 27 % (16 человек).</w:t>
      </w:r>
    </w:p>
    <w:p w:rsidR="00BD75E3" w:rsidRPr="00235296" w:rsidRDefault="00BD75E3" w:rsidP="00297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296">
        <w:rPr>
          <w:rFonts w:ascii="Times New Roman" w:hAnsi="Times New Roman" w:cs="Times New Roman"/>
          <w:sz w:val="24"/>
          <w:szCs w:val="24"/>
        </w:rPr>
        <w:t xml:space="preserve">Внеурочная деятельность в 1-9 классах ведется по следующим направлениям: </w:t>
      </w:r>
      <w:proofErr w:type="spellStart"/>
      <w:r w:rsidRPr="00235296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235296">
        <w:rPr>
          <w:rFonts w:ascii="Times New Roman" w:hAnsi="Times New Roman" w:cs="Times New Roman"/>
          <w:sz w:val="24"/>
          <w:szCs w:val="24"/>
        </w:rPr>
        <w:t>,  духовно-нравственное, социальное, общекультурное, спортивно-оздоровительное.</w:t>
      </w:r>
    </w:p>
    <w:p w:rsidR="00BD75E3" w:rsidRPr="00235296" w:rsidRDefault="00BD75E3" w:rsidP="00297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296">
        <w:rPr>
          <w:rFonts w:ascii="Times New Roman" w:hAnsi="Times New Roman" w:cs="Times New Roman"/>
          <w:sz w:val="24"/>
          <w:szCs w:val="24"/>
        </w:rPr>
        <w:t>Во Всероссийской олимпиаде школьников приняли участие (участвовали учащиеся 4-9 классов):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269"/>
        <w:gridCol w:w="2553"/>
        <w:gridCol w:w="2376"/>
        <w:gridCol w:w="3292"/>
      </w:tblGrid>
      <w:tr w:rsidR="00BD75E3" w:rsidRPr="00235296" w:rsidTr="00CC6954">
        <w:tc>
          <w:tcPr>
            <w:tcW w:w="4822" w:type="dxa"/>
            <w:gridSpan w:val="2"/>
            <w:vAlign w:val="center"/>
          </w:tcPr>
          <w:p w:rsidR="00BD75E3" w:rsidRPr="00235296" w:rsidRDefault="00BD75E3" w:rsidP="0029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96">
              <w:rPr>
                <w:rFonts w:ascii="Times New Roman" w:hAnsi="Times New Roman" w:cs="Times New Roman"/>
                <w:sz w:val="24"/>
                <w:szCs w:val="24"/>
              </w:rPr>
              <w:t>Школьный этап</w:t>
            </w:r>
          </w:p>
        </w:tc>
        <w:tc>
          <w:tcPr>
            <w:tcW w:w="5668" w:type="dxa"/>
            <w:gridSpan w:val="2"/>
            <w:vAlign w:val="center"/>
          </w:tcPr>
          <w:p w:rsidR="00BD75E3" w:rsidRPr="00235296" w:rsidRDefault="00BD75E3" w:rsidP="0029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96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</w:tc>
      </w:tr>
      <w:tr w:rsidR="00BD75E3" w:rsidRPr="00235296" w:rsidTr="00CC6954">
        <w:tc>
          <w:tcPr>
            <w:tcW w:w="2269" w:type="dxa"/>
            <w:vAlign w:val="center"/>
          </w:tcPr>
          <w:p w:rsidR="00BD75E3" w:rsidRPr="00235296" w:rsidRDefault="00BD75E3" w:rsidP="0029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96">
              <w:rPr>
                <w:rFonts w:ascii="Times New Roman" w:hAnsi="Times New Roman" w:cs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2553" w:type="dxa"/>
            <w:vAlign w:val="center"/>
          </w:tcPr>
          <w:p w:rsidR="00BD75E3" w:rsidRPr="00235296" w:rsidRDefault="00BD75E3" w:rsidP="0029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96">
              <w:rPr>
                <w:rFonts w:ascii="Times New Roman" w:hAnsi="Times New Roman" w:cs="Times New Roman"/>
                <w:sz w:val="24"/>
                <w:szCs w:val="24"/>
              </w:rPr>
              <w:t>Победителей/призеров</w:t>
            </w:r>
          </w:p>
        </w:tc>
        <w:tc>
          <w:tcPr>
            <w:tcW w:w="2376" w:type="dxa"/>
            <w:vAlign w:val="center"/>
          </w:tcPr>
          <w:p w:rsidR="00BD75E3" w:rsidRPr="00235296" w:rsidRDefault="00BD75E3" w:rsidP="0029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96">
              <w:rPr>
                <w:rFonts w:ascii="Times New Roman" w:hAnsi="Times New Roman" w:cs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3292" w:type="dxa"/>
            <w:vAlign w:val="center"/>
          </w:tcPr>
          <w:p w:rsidR="00BD75E3" w:rsidRPr="00235296" w:rsidRDefault="00BD75E3" w:rsidP="0029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96">
              <w:rPr>
                <w:rFonts w:ascii="Times New Roman" w:hAnsi="Times New Roman" w:cs="Times New Roman"/>
                <w:sz w:val="24"/>
                <w:szCs w:val="24"/>
              </w:rPr>
              <w:t>Победителей/призеров</w:t>
            </w:r>
          </w:p>
        </w:tc>
      </w:tr>
      <w:tr w:rsidR="00BD75E3" w:rsidRPr="00235296" w:rsidTr="00CC6954">
        <w:tc>
          <w:tcPr>
            <w:tcW w:w="2269" w:type="dxa"/>
            <w:vAlign w:val="center"/>
          </w:tcPr>
          <w:p w:rsidR="00BD75E3" w:rsidRPr="00235296" w:rsidRDefault="00BD75E3" w:rsidP="0029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9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3" w:type="dxa"/>
            <w:vAlign w:val="center"/>
          </w:tcPr>
          <w:p w:rsidR="00BD75E3" w:rsidRPr="00235296" w:rsidRDefault="00BD75E3" w:rsidP="0029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6" w:type="dxa"/>
            <w:vAlign w:val="center"/>
          </w:tcPr>
          <w:p w:rsidR="00BD75E3" w:rsidRPr="00235296" w:rsidRDefault="00BD75E3" w:rsidP="0029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2" w:type="dxa"/>
            <w:vAlign w:val="center"/>
          </w:tcPr>
          <w:p w:rsidR="00BD75E3" w:rsidRPr="00235296" w:rsidRDefault="00BD75E3" w:rsidP="0029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D75E3" w:rsidRPr="00235296" w:rsidRDefault="00BD75E3" w:rsidP="002979B4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296">
        <w:rPr>
          <w:rFonts w:ascii="Times New Roman" w:hAnsi="Times New Roman" w:cs="Times New Roman"/>
          <w:sz w:val="24"/>
          <w:szCs w:val="24"/>
        </w:rPr>
        <w:t xml:space="preserve"> </w:t>
      </w:r>
      <w:r w:rsidRPr="00235296">
        <w:rPr>
          <w:rFonts w:ascii="Times New Roman" w:hAnsi="Times New Roman" w:cs="Times New Roman"/>
          <w:b/>
          <w:sz w:val="24"/>
          <w:szCs w:val="24"/>
        </w:rPr>
        <w:t xml:space="preserve">Государственная итоговая аттестация </w:t>
      </w:r>
    </w:p>
    <w:p w:rsidR="00BD75E3" w:rsidRPr="00235296" w:rsidRDefault="00BD75E3" w:rsidP="00297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296">
        <w:rPr>
          <w:rFonts w:ascii="Times New Roman" w:hAnsi="Times New Roman" w:cs="Times New Roman"/>
          <w:sz w:val="24"/>
          <w:szCs w:val="24"/>
        </w:rPr>
        <w:t xml:space="preserve">В 2019 году к ГИА было допущенного 8 выпускников 9 класса. Все выпускники сдавали экзамены в форме ОГЭ по двум обязательным предметам (математика, русский язык) и двум предметам по выбору. Самыми выбираемыми предметами по выбору в 2019 году стали обществознание, география, биология. Эта же тенденция прослеживалась при прогнозировании сдаваемых экзаменов в 2020 году. Но из-за эпидемии </w:t>
      </w:r>
      <w:proofErr w:type="spellStart"/>
      <w:r w:rsidRPr="00235296">
        <w:rPr>
          <w:rFonts w:ascii="Times New Roman" w:hAnsi="Times New Roman" w:cs="Times New Roman"/>
          <w:sz w:val="24"/>
          <w:szCs w:val="24"/>
        </w:rPr>
        <w:t>короновируса</w:t>
      </w:r>
      <w:proofErr w:type="spellEnd"/>
      <w:r w:rsidRPr="00235296">
        <w:rPr>
          <w:rFonts w:ascii="Times New Roman" w:hAnsi="Times New Roman" w:cs="Times New Roman"/>
          <w:sz w:val="24"/>
          <w:szCs w:val="24"/>
        </w:rPr>
        <w:t>, государственная итоговая аттестация в 9 классе была отменена. Все выпускники 2019 года  сдали экзамены  и получили аттестаты об основном общем образовании.</w:t>
      </w:r>
    </w:p>
    <w:p w:rsidR="004B21E5" w:rsidRPr="00235296" w:rsidRDefault="004B21E5" w:rsidP="002979B4">
      <w:pPr>
        <w:suppressAutoHyphens/>
        <w:autoSpaceDN w:val="0"/>
        <w:spacing w:before="120" w:after="12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</w:p>
    <w:p w:rsidR="004B21E5" w:rsidRPr="00235296" w:rsidRDefault="004B21E5" w:rsidP="002979B4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</w:pPr>
      <w:r w:rsidRPr="0023529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Результаты трудоустройства выпускников 2019г</w:t>
      </w:r>
    </w:p>
    <w:tbl>
      <w:tblPr>
        <w:tblW w:w="1063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798"/>
        <w:gridCol w:w="1476"/>
        <w:gridCol w:w="1476"/>
        <w:gridCol w:w="1638"/>
        <w:gridCol w:w="1488"/>
        <w:gridCol w:w="2763"/>
      </w:tblGrid>
      <w:tr w:rsidR="004B21E5" w:rsidRPr="00235296" w:rsidTr="00A9567C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21E5" w:rsidRPr="00235296" w:rsidRDefault="004B21E5" w:rsidP="002979B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8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21E5" w:rsidRPr="00235296" w:rsidRDefault="004B21E5" w:rsidP="002979B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23529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Количество выпускников</w:t>
            </w:r>
          </w:p>
        </w:tc>
        <w:tc>
          <w:tcPr>
            <w:tcW w:w="4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21E5" w:rsidRPr="00235296" w:rsidRDefault="004B21E5" w:rsidP="002979B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23529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Из общего количества учеников</w:t>
            </w:r>
          </w:p>
        </w:tc>
      </w:tr>
      <w:tr w:rsidR="004B21E5" w:rsidRPr="00235296" w:rsidTr="00A9567C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21E5" w:rsidRPr="00235296" w:rsidRDefault="004B21E5" w:rsidP="002979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23529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21E5" w:rsidRPr="00235296" w:rsidRDefault="004B21E5" w:rsidP="002979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23529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Всего (чел)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21E5" w:rsidRPr="00235296" w:rsidRDefault="004B21E5" w:rsidP="002979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23529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Получили аттестат об общем образовании (чел)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21E5" w:rsidRPr="00235296" w:rsidRDefault="004B21E5" w:rsidP="002979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23529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Получили аттестат об среднем образовании (чел)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21E5" w:rsidRPr="00235296" w:rsidRDefault="004B21E5" w:rsidP="002979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23529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Получили свидетельство об обучении (чел)</w:t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21E5" w:rsidRPr="00235296" w:rsidRDefault="004B21E5" w:rsidP="002979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23529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Продолжили обучение в 10 классе (чел)</w:t>
            </w:r>
          </w:p>
        </w:tc>
        <w:tc>
          <w:tcPr>
            <w:tcW w:w="2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21E5" w:rsidRPr="00235296" w:rsidRDefault="004B21E5" w:rsidP="002979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23529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Поступили в </w:t>
            </w:r>
            <w:proofErr w:type="spellStart"/>
            <w:r w:rsidRPr="0023529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профессио-нальные</w:t>
            </w:r>
            <w:proofErr w:type="spellEnd"/>
            <w:r w:rsidRPr="0023529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об-</w:t>
            </w:r>
            <w:proofErr w:type="spellStart"/>
            <w:r w:rsidRPr="0023529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разовательные</w:t>
            </w:r>
            <w:proofErr w:type="spellEnd"/>
            <w:r w:rsidRPr="0023529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организации (чел)</w:t>
            </w:r>
          </w:p>
        </w:tc>
      </w:tr>
      <w:tr w:rsidR="004B21E5" w:rsidRPr="00235296" w:rsidTr="00A9567C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21E5" w:rsidRPr="00235296" w:rsidRDefault="004B21E5" w:rsidP="002979B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23529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21E5" w:rsidRPr="00235296" w:rsidRDefault="004B21E5" w:rsidP="002979B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23529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21E5" w:rsidRPr="00235296" w:rsidRDefault="004B21E5" w:rsidP="002979B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23529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21E5" w:rsidRPr="00235296" w:rsidRDefault="004B21E5" w:rsidP="002979B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21E5" w:rsidRPr="00235296" w:rsidRDefault="004B21E5" w:rsidP="002979B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21E5" w:rsidRPr="00235296" w:rsidRDefault="004B21E5" w:rsidP="002979B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21E5" w:rsidRPr="00235296" w:rsidRDefault="004B21E5" w:rsidP="002979B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23529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</w:t>
            </w:r>
          </w:p>
        </w:tc>
      </w:tr>
    </w:tbl>
    <w:p w:rsidR="004B21E5" w:rsidRPr="00235296" w:rsidRDefault="004B21E5" w:rsidP="002979B4">
      <w:pPr>
        <w:suppressAutoHyphens/>
        <w:autoSpaceDN w:val="0"/>
        <w:spacing w:after="0" w:line="240" w:lineRule="auto"/>
        <w:ind w:right="41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</w:p>
    <w:p w:rsidR="004B21E5" w:rsidRPr="00235296" w:rsidRDefault="004B21E5" w:rsidP="00297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02E" w:rsidRPr="00235296" w:rsidRDefault="00BD75E3" w:rsidP="002979B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педагогических кадрах.</w:t>
      </w:r>
    </w:p>
    <w:p w:rsidR="00BD75E3" w:rsidRPr="00235296" w:rsidRDefault="00BD75E3" w:rsidP="002979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укомплектована кадрами полностью.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D75E3" w:rsidRPr="00235296" w:rsidTr="00B53A90">
        <w:tc>
          <w:tcPr>
            <w:tcW w:w="4785" w:type="dxa"/>
            <w:gridSpan w:val="2"/>
          </w:tcPr>
          <w:p w:rsidR="00BD75E3" w:rsidRPr="00235296" w:rsidRDefault="00BD75E3" w:rsidP="002979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педагогов</w:t>
            </w:r>
          </w:p>
        </w:tc>
        <w:tc>
          <w:tcPr>
            <w:tcW w:w="4786" w:type="dxa"/>
            <w:gridSpan w:val="2"/>
          </w:tcPr>
          <w:p w:rsidR="00BD75E3" w:rsidRPr="00235296" w:rsidRDefault="00A36C5F" w:rsidP="002979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D75E3" w:rsidRPr="00235296" w:rsidTr="00B53A90">
        <w:tc>
          <w:tcPr>
            <w:tcW w:w="4785" w:type="dxa"/>
            <w:gridSpan w:val="2"/>
          </w:tcPr>
          <w:p w:rsidR="00BD75E3" w:rsidRPr="00235296" w:rsidRDefault="00BD75E3" w:rsidP="002979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4786" w:type="dxa"/>
            <w:gridSpan w:val="2"/>
          </w:tcPr>
          <w:p w:rsidR="00BD75E3" w:rsidRPr="00235296" w:rsidRDefault="00A36C5F" w:rsidP="002979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D75E3" w:rsidRPr="00235296" w:rsidTr="00B53A90">
        <w:tc>
          <w:tcPr>
            <w:tcW w:w="4785" w:type="dxa"/>
            <w:gridSpan w:val="2"/>
          </w:tcPr>
          <w:p w:rsidR="00BD75E3" w:rsidRPr="00235296" w:rsidRDefault="00BD75E3" w:rsidP="002979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Мужчин </w:t>
            </w:r>
          </w:p>
        </w:tc>
        <w:tc>
          <w:tcPr>
            <w:tcW w:w="4786" w:type="dxa"/>
            <w:gridSpan w:val="2"/>
          </w:tcPr>
          <w:p w:rsidR="00BD75E3" w:rsidRPr="00235296" w:rsidRDefault="00BD75E3" w:rsidP="002979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75E3" w:rsidRPr="00235296" w:rsidTr="00B53A90">
        <w:tc>
          <w:tcPr>
            <w:tcW w:w="4785" w:type="dxa"/>
            <w:gridSpan w:val="2"/>
          </w:tcPr>
          <w:p w:rsidR="00BD75E3" w:rsidRPr="00235296" w:rsidRDefault="00BD75E3" w:rsidP="002979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возраст:</w:t>
            </w:r>
          </w:p>
          <w:p w:rsidR="00BD75E3" w:rsidRPr="00235296" w:rsidRDefault="00BD75E3" w:rsidP="002979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– 30 лет</w:t>
            </w:r>
          </w:p>
          <w:p w:rsidR="00BD75E3" w:rsidRPr="00235296" w:rsidRDefault="00BD75E3" w:rsidP="002979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– 40 лет</w:t>
            </w:r>
          </w:p>
          <w:p w:rsidR="00BD75E3" w:rsidRPr="00235296" w:rsidRDefault="00BD75E3" w:rsidP="002979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– 50 лет</w:t>
            </w:r>
          </w:p>
          <w:p w:rsidR="00BD75E3" w:rsidRPr="00235296" w:rsidRDefault="00BD75E3" w:rsidP="002979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– 60 лет</w:t>
            </w:r>
          </w:p>
          <w:p w:rsidR="00BD75E3" w:rsidRPr="00235296" w:rsidRDefault="00BD75E3" w:rsidP="002979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 60 лет</w:t>
            </w:r>
          </w:p>
        </w:tc>
        <w:tc>
          <w:tcPr>
            <w:tcW w:w="4786" w:type="dxa"/>
            <w:gridSpan w:val="2"/>
          </w:tcPr>
          <w:p w:rsidR="00BD75E3" w:rsidRPr="00235296" w:rsidRDefault="00BD75E3" w:rsidP="002979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5E3" w:rsidRPr="00235296" w:rsidRDefault="00A36C5F" w:rsidP="002979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D75E3" w:rsidRPr="00235296" w:rsidRDefault="00A36C5F" w:rsidP="002979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D75E3" w:rsidRPr="00235296" w:rsidRDefault="00A36C5F" w:rsidP="002979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D75E3" w:rsidRPr="00235296" w:rsidRDefault="00A36C5F" w:rsidP="002979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D75E3" w:rsidRPr="00235296" w:rsidRDefault="00A36C5F" w:rsidP="002979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D75E3" w:rsidRPr="00235296" w:rsidTr="00B53A90">
        <w:tc>
          <w:tcPr>
            <w:tcW w:w="4785" w:type="dxa"/>
            <w:gridSpan w:val="2"/>
            <w:vAlign w:val="center"/>
          </w:tcPr>
          <w:p w:rsidR="00BD75E3" w:rsidRPr="00235296" w:rsidRDefault="00BD75E3" w:rsidP="002979B4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52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4786" w:type="dxa"/>
            <w:gridSpan w:val="2"/>
          </w:tcPr>
          <w:p w:rsidR="00BD75E3" w:rsidRPr="00235296" w:rsidRDefault="00BD75E3" w:rsidP="002979B4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52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Образование и категория </w:t>
            </w:r>
          </w:p>
        </w:tc>
      </w:tr>
      <w:tr w:rsidR="00BD75E3" w:rsidRPr="00235296" w:rsidTr="00B53A90">
        <w:trPr>
          <w:trHeight w:val="353"/>
        </w:trPr>
        <w:tc>
          <w:tcPr>
            <w:tcW w:w="2392" w:type="dxa"/>
          </w:tcPr>
          <w:p w:rsidR="00BD75E3" w:rsidRPr="00235296" w:rsidRDefault="00BD75E3" w:rsidP="002979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3-х лет</w:t>
            </w:r>
          </w:p>
        </w:tc>
        <w:tc>
          <w:tcPr>
            <w:tcW w:w="2393" w:type="dxa"/>
          </w:tcPr>
          <w:p w:rsidR="00BD75E3" w:rsidRPr="00235296" w:rsidRDefault="00C95340" w:rsidP="002979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</w:tcPr>
          <w:p w:rsidR="00BD75E3" w:rsidRPr="00235296" w:rsidRDefault="00BD75E3" w:rsidP="002979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2393" w:type="dxa"/>
          </w:tcPr>
          <w:p w:rsidR="00BD75E3" w:rsidRPr="00235296" w:rsidRDefault="00C95340" w:rsidP="002979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D75E3" w:rsidRPr="00235296" w:rsidTr="00B53A90">
        <w:trPr>
          <w:trHeight w:val="258"/>
        </w:trPr>
        <w:tc>
          <w:tcPr>
            <w:tcW w:w="2392" w:type="dxa"/>
          </w:tcPr>
          <w:p w:rsidR="00BD75E3" w:rsidRPr="00235296" w:rsidRDefault="00BD75E3" w:rsidP="002979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10 лет</w:t>
            </w:r>
          </w:p>
        </w:tc>
        <w:tc>
          <w:tcPr>
            <w:tcW w:w="2393" w:type="dxa"/>
          </w:tcPr>
          <w:p w:rsidR="00BD75E3" w:rsidRPr="00235296" w:rsidRDefault="00C95340" w:rsidP="002979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</w:tcPr>
          <w:p w:rsidR="00BD75E3" w:rsidRPr="00235296" w:rsidRDefault="00BD75E3" w:rsidP="002979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 специальное</w:t>
            </w:r>
          </w:p>
        </w:tc>
        <w:tc>
          <w:tcPr>
            <w:tcW w:w="2393" w:type="dxa"/>
          </w:tcPr>
          <w:p w:rsidR="00BD75E3" w:rsidRPr="00235296" w:rsidRDefault="00C95340" w:rsidP="002979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D75E3" w:rsidRPr="00235296" w:rsidTr="00B53A90">
        <w:trPr>
          <w:trHeight w:val="220"/>
        </w:trPr>
        <w:tc>
          <w:tcPr>
            <w:tcW w:w="2392" w:type="dxa"/>
          </w:tcPr>
          <w:p w:rsidR="00BD75E3" w:rsidRPr="00235296" w:rsidRDefault="00BD75E3" w:rsidP="002979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– 30 лет</w:t>
            </w:r>
          </w:p>
        </w:tc>
        <w:tc>
          <w:tcPr>
            <w:tcW w:w="2393" w:type="dxa"/>
          </w:tcPr>
          <w:p w:rsidR="00BD75E3" w:rsidRPr="00235296" w:rsidRDefault="00C95340" w:rsidP="002979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3" w:type="dxa"/>
            <w:vMerge w:val="restart"/>
          </w:tcPr>
          <w:p w:rsidR="00BD75E3" w:rsidRPr="00235296" w:rsidRDefault="00BD75E3" w:rsidP="002979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Категория: </w:t>
            </w:r>
          </w:p>
          <w:p w:rsidR="00BD75E3" w:rsidRPr="00235296" w:rsidRDefault="00BD75E3" w:rsidP="002979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  <w:p w:rsidR="00BD75E3" w:rsidRPr="00235296" w:rsidRDefault="00BD75E3" w:rsidP="002979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  <w:p w:rsidR="00BD75E3" w:rsidRPr="00235296" w:rsidRDefault="00BD75E3" w:rsidP="002979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</w:t>
            </w:r>
          </w:p>
        </w:tc>
        <w:tc>
          <w:tcPr>
            <w:tcW w:w="2393" w:type="dxa"/>
          </w:tcPr>
          <w:p w:rsidR="00BD75E3" w:rsidRPr="00235296" w:rsidRDefault="00BD75E3" w:rsidP="002979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5E3" w:rsidRPr="00235296" w:rsidTr="00B53A90">
        <w:trPr>
          <w:trHeight w:val="195"/>
        </w:trPr>
        <w:tc>
          <w:tcPr>
            <w:tcW w:w="2392" w:type="dxa"/>
          </w:tcPr>
          <w:p w:rsidR="00BD75E3" w:rsidRPr="00235296" w:rsidRDefault="00BD75E3" w:rsidP="002979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– 40 лет</w:t>
            </w:r>
          </w:p>
        </w:tc>
        <w:tc>
          <w:tcPr>
            <w:tcW w:w="2393" w:type="dxa"/>
          </w:tcPr>
          <w:p w:rsidR="00BD75E3" w:rsidRPr="00235296" w:rsidRDefault="00C95340" w:rsidP="002979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3" w:type="dxa"/>
            <w:vMerge/>
          </w:tcPr>
          <w:p w:rsidR="00BD75E3" w:rsidRPr="00235296" w:rsidRDefault="00BD75E3" w:rsidP="002979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D75E3" w:rsidRPr="00235296" w:rsidRDefault="00BD75E3" w:rsidP="002979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D75E3" w:rsidRPr="00235296" w:rsidTr="00B53A90">
        <w:trPr>
          <w:trHeight w:val="285"/>
        </w:trPr>
        <w:tc>
          <w:tcPr>
            <w:tcW w:w="2392" w:type="dxa"/>
          </w:tcPr>
          <w:p w:rsidR="00BD75E3" w:rsidRPr="00235296" w:rsidRDefault="00BD75E3" w:rsidP="002979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40 лет</w:t>
            </w:r>
          </w:p>
        </w:tc>
        <w:tc>
          <w:tcPr>
            <w:tcW w:w="2393" w:type="dxa"/>
          </w:tcPr>
          <w:p w:rsidR="00BD75E3" w:rsidRPr="00235296" w:rsidRDefault="00C95340" w:rsidP="002979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  <w:vMerge/>
          </w:tcPr>
          <w:p w:rsidR="00BD75E3" w:rsidRPr="00235296" w:rsidRDefault="00BD75E3" w:rsidP="002979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D75E3" w:rsidRPr="00235296" w:rsidRDefault="00BD75E3" w:rsidP="002979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D75E3" w:rsidRPr="00235296" w:rsidTr="00B53A90">
        <w:trPr>
          <w:trHeight w:val="262"/>
        </w:trPr>
        <w:tc>
          <w:tcPr>
            <w:tcW w:w="2392" w:type="dxa"/>
          </w:tcPr>
          <w:p w:rsidR="00BD75E3" w:rsidRPr="00235296" w:rsidRDefault="00BD75E3" w:rsidP="002979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50 лет</w:t>
            </w:r>
          </w:p>
        </w:tc>
        <w:tc>
          <w:tcPr>
            <w:tcW w:w="2393" w:type="dxa"/>
          </w:tcPr>
          <w:p w:rsidR="00BD75E3" w:rsidRPr="00235296" w:rsidRDefault="00C95340" w:rsidP="002979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3" w:type="dxa"/>
            <w:vMerge/>
          </w:tcPr>
          <w:p w:rsidR="00BD75E3" w:rsidRPr="00235296" w:rsidRDefault="00BD75E3" w:rsidP="002979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D75E3" w:rsidRPr="00235296" w:rsidRDefault="00BD75E3" w:rsidP="002979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7B202E" w:rsidRPr="00235296" w:rsidRDefault="007B202E" w:rsidP="002979B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7B202E" w:rsidRPr="00235296" w:rsidRDefault="007B202E" w:rsidP="002979B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  <w:r w:rsidRPr="0023529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В дошкольной группе 3 воспитателя. По образованию: высшее -1, среднее профессио</w:t>
      </w:r>
      <w:r w:rsidR="00C95340" w:rsidRPr="0023529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нальное -2</w:t>
      </w:r>
      <w:r w:rsidRPr="0023529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</w:p>
    <w:p w:rsidR="007B202E" w:rsidRPr="00235296" w:rsidRDefault="007B202E" w:rsidP="002979B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  <w:r w:rsidRPr="0023529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Особенность педагогического коллектива – стабильность. За последние 15 лет </w:t>
      </w:r>
      <w:r w:rsidR="00C95340" w:rsidRPr="0023529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сильных </w:t>
      </w:r>
      <w:r w:rsidRPr="0023529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изменений в составе коллектива не происходило.</w:t>
      </w:r>
    </w:p>
    <w:p w:rsidR="007B202E" w:rsidRPr="00235296" w:rsidRDefault="007B202E" w:rsidP="002979B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  <w:r w:rsidRPr="0023529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lastRenderedPageBreak/>
        <w:t xml:space="preserve">В течение последних  5 лет 100%  учителей и воспитателей  прошли курсы повышения квалификации по предметным областям, по работе  освоению ФГОС нового поколения, работы с персональным компьютером, использованию </w:t>
      </w:r>
      <w:r w:rsidR="008C2E3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информационно</w:t>
      </w:r>
      <w:r w:rsidRPr="0023529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– коммуникационных технологий, подготовки к итоговой аттестации в форме  ГИА.</w:t>
      </w:r>
    </w:p>
    <w:p w:rsidR="00BD75E3" w:rsidRPr="00235296" w:rsidRDefault="00BD75E3" w:rsidP="002979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5E3" w:rsidRPr="00235296" w:rsidRDefault="00BD75E3" w:rsidP="002979B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Материально-техническая база</w:t>
      </w:r>
    </w:p>
    <w:p w:rsidR="00BD75E3" w:rsidRPr="00235296" w:rsidRDefault="00BD75E3" w:rsidP="002979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29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 функционирует  в здании  общей  площадью  всех помещений –   2036м</w:t>
      </w:r>
      <w:r w:rsidRPr="002352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235296">
        <w:rPr>
          <w:rFonts w:ascii="Times New Roman" w:eastAsia="Times New Roman" w:hAnsi="Times New Roman" w:cs="Times New Roman"/>
          <w:sz w:val="24"/>
          <w:szCs w:val="24"/>
          <w:lang w:eastAsia="ru-RU"/>
        </w:rPr>
        <w:t>,  располагает  учебными  кабинетами, химии, физики, биологии, начальных классов, спортивным  залом, столовой на 80 мест, библиотекой, мастерскими обслуживающего и технического труда,  компьютерным классом.</w:t>
      </w:r>
    </w:p>
    <w:p w:rsidR="00BD75E3" w:rsidRPr="00235296" w:rsidRDefault="00BD75E3" w:rsidP="002979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Классы оборудованы  регулируемой  мебелью,  соответствующей требованиям </w:t>
      </w:r>
      <w:proofErr w:type="spellStart"/>
      <w:r w:rsidRPr="0023529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САНПиНа</w:t>
      </w:r>
      <w:proofErr w:type="spellEnd"/>
      <w:r w:rsidRPr="00235296">
        <w:rPr>
          <w:rFonts w:ascii="Times New Roman" w:eastAsia="Times New Roman" w:hAnsi="Times New Roman" w:cs="Times New Roman"/>
          <w:sz w:val="24"/>
          <w:szCs w:val="24"/>
          <w:lang w:eastAsia="ru-RU"/>
        </w:rPr>
        <w:t>. Имеется возможность использования компьютерной техники в каждом учебном кабинете. Локальная сеть с выходом в Интернет.  Действующий сайт школы позволяет расширять знания и навыки обучающихся, дает возможность создания  единого информационного пространства,  в  котором  все  участники  образовательного  процесса  могут эффективно работать и взаимодействовать. Общее  состояние  материально-технической  базы  школы  по качественным  и  количественным  показателям  можно  признать удовлетворительным.</w:t>
      </w:r>
    </w:p>
    <w:p w:rsidR="004F508D" w:rsidRPr="00235296" w:rsidRDefault="004F508D" w:rsidP="002979B4">
      <w:pPr>
        <w:suppressAutoHyphens/>
        <w:autoSpaceDN w:val="0"/>
        <w:spacing w:before="240" w:after="240" w:line="240" w:lineRule="auto"/>
        <w:ind w:right="34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</w:pPr>
      <w:r w:rsidRPr="0023529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Результаты воспитательной деятельности</w:t>
      </w:r>
    </w:p>
    <w:p w:rsidR="004F508D" w:rsidRPr="00235296" w:rsidRDefault="004F508D" w:rsidP="002979B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  <w:r w:rsidRPr="0023529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Воспитательный процесс  в школе организован в соответствии с требованиями нормативных документов и направлен на максимальное раскрытие личностных достижений обучающихся.   </w:t>
      </w:r>
    </w:p>
    <w:p w:rsidR="004F508D" w:rsidRPr="00235296" w:rsidRDefault="004F508D" w:rsidP="002979B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  <w:r w:rsidRPr="0023529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В 2019-2020  учебном году  основной целью воспитательной  работы  являлось: создание условий для развития познавательной мотивации, познавательного интереса и творческих способностей обучающихся, воспитание обучающихся физически и духовно - нравственными здоровыми, приобщение к культурным традициям и духовным ценностям своего народа.</w:t>
      </w:r>
    </w:p>
    <w:p w:rsidR="004F508D" w:rsidRPr="00235296" w:rsidRDefault="004F508D" w:rsidP="002979B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  <w:r w:rsidRPr="0023529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Основными направлениями воспитания в школе  в этом  учебном году являлись следующие:</w:t>
      </w:r>
    </w:p>
    <w:p w:rsidR="004F508D" w:rsidRPr="00235296" w:rsidRDefault="004F508D" w:rsidP="002979B4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  <w:r w:rsidRPr="0023529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Профилактика правонарушений и формирование здорового  образа жизни, безопасности жизнедеятельности;   </w:t>
      </w:r>
    </w:p>
    <w:p w:rsidR="004F508D" w:rsidRPr="00235296" w:rsidRDefault="004F508D" w:rsidP="002979B4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  <w:r w:rsidRPr="0023529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Патриотическое.</w:t>
      </w:r>
    </w:p>
    <w:p w:rsidR="004F508D" w:rsidRPr="00235296" w:rsidRDefault="004F508D" w:rsidP="002979B4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  <w:r w:rsidRPr="0023529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Нравственно-правовое.</w:t>
      </w:r>
    </w:p>
    <w:p w:rsidR="004F508D" w:rsidRPr="00235296" w:rsidRDefault="004F508D" w:rsidP="002979B4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  <w:r w:rsidRPr="0023529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Художественная деятельность и эстетическое воспитание.</w:t>
      </w:r>
    </w:p>
    <w:p w:rsidR="004F508D" w:rsidRPr="00235296" w:rsidRDefault="004F508D" w:rsidP="002979B4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  <w:r w:rsidRPr="0023529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Трудовая деятельность.</w:t>
      </w:r>
    </w:p>
    <w:p w:rsidR="004F508D" w:rsidRPr="00235296" w:rsidRDefault="004F508D" w:rsidP="002979B4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  <w:r w:rsidRPr="0023529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Работа с родителями.</w:t>
      </w:r>
    </w:p>
    <w:p w:rsidR="004F508D" w:rsidRPr="00235296" w:rsidRDefault="004F508D" w:rsidP="002979B4">
      <w:pPr>
        <w:tabs>
          <w:tab w:val="left" w:pos="1097"/>
        </w:tabs>
        <w:suppressAutoHyphens/>
        <w:autoSpaceDN w:val="0"/>
        <w:spacing w:after="0" w:line="240" w:lineRule="auto"/>
        <w:ind w:right="5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  <w:r w:rsidRPr="0023529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Основной составляющей воспитательной работы   является участие класса во всех общешкольных мероприятиях. Это позволяет   определить место классного коллектива в общей системе учебно-воспитательного процесса в школе,   способствует:    повышению уровня общительности каждого в отдельности и    развитию личностных качеств учащихся, направленных на благо коллектива в целом, помогает рассмотрению классного коллектива как неотъемлемой части школьного коллектива. </w:t>
      </w:r>
      <w:r w:rsidRPr="0023529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Воспитательная работа строилась по системе коллективных творческих дел (КТД). В течение учебного года были проведены традиционные школьные мероприятия.</w:t>
      </w:r>
    </w:p>
    <w:p w:rsidR="004F508D" w:rsidRPr="00235296" w:rsidRDefault="004F508D" w:rsidP="002979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E17" w:rsidRPr="00D524B7" w:rsidRDefault="00BD75E3" w:rsidP="002979B4">
      <w:pPr>
        <w:pStyle w:val="Default"/>
        <w:spacing w:before="120" w:after="120"/>
        <w:jc w:val="both"/>
        <w:rPr>
          <w:b/>
          <w:bCs/>
          <w:color w:val="FF0000"/>
        </w:rPr>
      </w:pPr>
      <w:r w:rsidRPr="00235296">
        <w:rPr>
          <w:b/>
          <w:bCs/>
        </w:rPr>
        <w:t xml:space="preserve">SWOT – АНАЛИЗ ФАКТОРОВ </w:t>
      </w:r>
      <w:r w:rsidRPr="00B20D15">
        <w:rPr>
          <w:b/>
          <w:bCs/>
          <w:color w:val="auto"/>
        </w:rPr>
        <w:t xml:space="preserve">РАЗВИТИЯ МБОУ </w:t>
      </w:r>
      <w:proofErr w:type="spellStart"/>
      <w:r w:rsidRPr="00B20D15">
        <w:rPr>
          <w:b/>
          <w:bCs/>
          <w:color w:val="auto"/>
        </w:rPr>
        <w:t>Макаровская</w:t>
      </w:r>
      <w:proofErr w:type="spellEnd"/>
      <w:r w:rsidRPr="00B20D15">
        <w:rPr>
          <w:b/>
          <w:bCs/>
          <w:color w:val="auto"/>
        </w:rPr>
        <w:t xml:space="preserve"> СШ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468"/>
        <w:gridCol w:w="4176"/>
        <w:gridCol w:w="82"/>
        <w:gridCol w:w="5021"/>
      </w:tblGrid>
      <w:tr w:rsidR="00AC5CFC" w:rsidRPr="00B53AC7" w:rsidTr="005639BF">
        <w:tc>
          <w:tcPr>
            <w:tcW w:w="9747" w:type="dxa"/>
            <w:gridSpan w:val="4"/>
            <w:shd w:val="clear" w:color="auto" w:fill="FFFFFF" w:themeFill="background1"/>
          </w:tcPr>
          <w:p w:rsidR="00AC5CFC" w:rsidRPr="00B53AC7" w:rsidRDefault="00AC5CFC" w:rsidP="009532C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3AC7">
              <w:rPr>
                <w:rFonts w:ascii="Times New Roman" w:hAnsi="Times New Roman" w:cs="Times New Roman"/>
                <w:b/>
                <w:bCs/>
              </w:rPr>
              <w:t>Блок управление</w:t>
            </w:r>
          </w:p>
        </w:tc>
      </w:tr>
      <w:tr w:rsidR="00AC5CFC" w:rsidRPr="00B53AC7" w:rsidTr="005639BF">
        <w:trPr>
          <w:trHeight w:val="291"/>
        </w:trPr>
        <w:tc>
          <w:tcPr>
            <w:tcW w:w="468" w:type="dxa"/>
            <w:shd w:val="clear" w:color="auto" w:fill="FFFFFF" w:themeFill="background1"/>
          </w:tcPr>
          <w:p w:rsidR="00AC5CFC" w:rsidRPr="00B53AC7" w:rsidRDefault="00AC5CFC" w:rsidP="009532C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gridSpan w:val="2"/>
            <w:shd w:val="clear" w:color="auto" w:fill="FFFFFF" w:themeFill="background1"/>
          </w:tcPr>
          <w:p w:rsidR="00AC5CFC" w:rsidRPr="00B53AC7" w:rsidRDefault="00AC5CFC" w:rsidP="009532C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53AC7">
              <w:rPr>
                <w:rFonts w:ascii="Times New Roman" w:hAnsi="Times New Roman" w:cs="Times New Roman"/>
              </w:rPr>
              <w:t>Сильные стороны</w:t>
            </w:r>
          </w:p>
        </w:tc>
        <w:tc>
          <w:tcPr>
            <w:tcW w:w="5021" w:type="dxa"/>
            <w:shd w:val="clear" w:color="auto" w:fill="FFFFFF" w:themeFill="background1"/>
          </w:tcPr>
          <w:p w:rsidR="00AC5CFC" w:rsidRPr="00B53AC7" w:rsidRDefault="00AC5CFC" w:rsidP="009532C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53AC7">
              <w:rPr>
                <w:rFonts w:ascii="Times New Roman" w:hAnsi="Times New Roman" w:cs="Times New Roman"/>
              </w:rPr>
              <w:t>Слабые стороны</w:t>
            </w:r>
          </w:p>
        </w:tc>
      </w:tr>
      <w:tr w:rsidR="00AC5CFC" w:rsidRPr="00B53AC7" w:rsidTr="005639BF">
        <w:trPr>
          <w:trHeight w:val="408"/>
        </w:trPr>
        <w:tc>
          <w:tcPr>
            <w:tcW w:w="468" w:type="dxa"/>
            <w:shd w:val="clear" w:color="auto" w:fill="FFFFFF" w:themeFill="background1"/>
          </w:tcPr>
          <w:p w:rsidR="00AC5CFC" w:rsidRPr="00B53AC7" w:rsidRDefault="00AC5CFC" w:rsidP="009532C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gridSpan w:val="2"/>
            <w:shd w:val="clear" w:color="auto" w:fill="FFFFFF" w:themeFill="background1"/>
          </w:tcPr>
          <w:p w:rsidR="00AC5CFC" w:rsidRPr="00B53AC7" w:rsidRDefault="00E26820" w:rsidP="009532C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53AC7">
              <w:rPr>
                <w:rFonts w:ascii="Times New Roman" w:hAnsi="Times New Roman" w:cs="Times New Roman"/>
              </w:rPr>
              <w:t>Имеется работоспособная команда педагогов, способная решать поставленные задачи</w:t>
            </w:r>
          </w:p>
        </w:tc>
        <w:tc>
          <w:tcPr>
            <w:tcW w:w="5021" w:type="dxa"/>
            <w:shd w:val="clear" w:color="auto" w:fill="FFFFFF" w:themeFill="background1"/>
          </w:tcPr>
          <w:p w:rsidR="00AC5CFC" w:rsidRPr="00B53AC7" w:rsidRDefault="00E26820" w:rsidP="0073321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53AC7">
              <w:rPr>
                <w:rFonts w:ascii="Times New Roman" w:hAnsi="Times New Roman" w:cs="Times New Roman"/>
              </w:rPr>
              <w:t xml:space="preserve"> 20% вновь прибывших педагогов имеют  перерыв </w:t>
            </w:r>
            <w:r w:rsidR="00E664CF" w:rsidRPr="00B53AC7">
              <w:rPr>
                <w:rFonts w:ascii="Times New Roman" w:hAnsi="Times New Roman" w:cs="Times New Roman"/>
              </w:rPr>
              <w:t xml:space="preserve">в </w:t>
            </w:r>
            <w:r w:rsidRPr="00B53AC7">
              <w:rPr>
                <w:rFonts w:ascii="Times New Roman" w:hAnsi="Times New Roman" w:cs="Times New Roman"/>
              </w:rPr>
              <w:t>педагогической деятельности и отсутствие педагогического стажа</w:t>
            </w:r>
            <w:r w:rsidR="0073321A" w:rsidRPr="00B53AC7">
              <w:rPr>
                <w:rFonts w:ascii="Times New Roman" w:hAnsi="Times New Roman" w:cs="Times New Roman"/>
              </w:rPr>
              <w:t>. Педагоги с 1 квалификационной категорией не стремятся её повысить</w:t>
            </w:r>
          </w:p>
        </w:tc>
      </w:tr>
      <w:tr w:rsidR="00AC5CFC" w:rsidRPr="00B53AC7" w:rsidTr="005639BF">
        <w:tc>
          <w:tcPr>
            <w:tcW w:w="468" w:type="dxa"/>
            <w:shd w:val="clear" w:color="auto" w:fill="FFFFFF" w:themeFill="background1"/>
          </w:tcPr>
          <w:p w:rsidR="00AC5CFC" w:rsidRPr="00B53AC7" w:rsidRDefault="00AC5CFC" w:rsidP="009532C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gridSpan w:val="2"/>
            <w:shd w:val="clear" w:color="auto" w:fill="FFFFFF" w:themeFill="background1"/>
          </w:tcPr>
          <w:p w:rsidR="00AC5CFC" w:rsidRPr="00B53AC7" w:rsidRDefault="00AC5CFC" w:rsidP="009532C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53AC7">
              <w:rPr>
                <w:rFonts w:ascii="Times New Roman" w:hAnsi="Times New Roman" w:cs="Times New Roman"/>
              </w:rPr>
              <w:t>Желаемая ситуация</w:t>
            </w:r>
          </w:p>
        </w:tc>
        <w:tc>
          <w:tcPr>
            <w:tcW w:w="5021" w:type="dxa"/>
            <w:shd w:val="clear" w:color="auto" w:fill="FFFFFF" w:themeFill="background1"/>
          </w:tcPr>
          <w:p w:rsidR="00AC5CFC" w:rsidRPr="00B53AC7" w:rsidRDefault="00AC5CFC" w:rsidP="009532C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53AC7">
              <w:rPr>
                <w:rFonts w:ascii="Times New Roman" w:hAnsi="Times New Roman" w:cs="Times New Roman"/>
              </w:rPr>
              <w:t>Действительная ситуация</w:t>
            </w:r>
          </w:p>
        </w:tc>
      </w:tr>
      <w:tr w:rsidR="00AC5CFC" w:rsidRPr="00B53AC7" w:rsidTr="005639BF">
        <w:tc>
          <w:tcPr>
            <w:tcW w:w="468" w:type="dxa"/>
            <w:shd w:val="clear" w:color="auto" w:fill="FFFFFF" w:themeFill="background1"/>
          </w:tcPr>
          <w:p w:rsidR="00AC5CFC" w:rsidRPr="00B53AC7" w:rsidRDefault="00AC5CFC" w:rsidP="009532C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gridSpan w:val="2"/>
            <w:shd w:val="clear" w:color="auto" w:fill="FFFFFF" w:themeFill="background1"/>
          </w:tcPr>
          <w:p w:rsidR="00AC5CFC" w:rsidRPr="00B53AC7" w:rsidRDefault="00E26820" w:rsidP="009532C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53AC7">
              <w:rPr>
                <w:rFonts w:ascii="Times New Roman" w:hAnsi="Times New Roman" w:cs="Times New Roman"/>
              </w:rPr>
              <w:t>Повышение уровня квалификации педагогических и руководящих работников, наличие узких специалистов, в том числе педагогов дополнительного образования</w:t>
            </w:r>
          </w:p>
        </w:tc>
        <w:tc>
          <w:tcPr>
            <w:tcW w:w="5021" w:type="dxa"/>
            <w:shd w:val="clear" w:color="auto" w:fill="FFFFFF" w:themeFill="background1"/>
          </w:tcPr>
          <w:p w:rsidR="00AC5CFC" w:rsidRPr="00B53AC7" w:rsidRDefault="00E26820" w:rsidP="009532C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53AC7">
              <w:rPr>
                <w:rFonts w:ascii="Times New Roman" w:hAnsi="Times New Roman" w:cs="Times New Roman"/>
              </w:rPr>
              <w:t>20% педагогов не имеют квалификационной категории, большая часть педагогов с 1 квалификационной категорией не стремятся её повысить</w:t>
            </w:r>
          </w:p>
          <w:p w:rsidR="00E26820" w:rsidRPr="00B53AC7" w:rsidRDefault="00E26820" w:rsidP="009532C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53AC7">
              <w:rPr>
                <w:rFonts w:ascii="Times New Roman" w:hAnsi="Times New Roman" w:cs="Times New Roman"/>
              </w:rPr>
              <w:t>Нет узких специалистов</w:t>
            </w:r>
          </w:p>
        </w:tc>
      </w:tr>
      <w:tr w:rsidR="00AC5CFC" w:rsidRPr="00B53AC7" w:rsidTr="005639BF">
        <w:tc>
          <w:tcPr>
            <w:tcW w:w="468" w:type="dxa"/>
            <w:shd w:val="clear" w:color="auto" w:fill="FFFFFF" w:themeFill="background1"/>
          </w:tcPr>
          <w:p w:rsidR="00AC5CFC" w:rsidRPr="00B53AC7" w:rsidRDefault="00AC5CFC" w:rsidP="009532C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gridSpan w:val="2"/>
            <w:shd w:val="clear" w:color="auto" w:fill="FFFFFF" w:themeFill="background1"/>
          </w:tcPr>
          <w:p w:rsidR="00AC5CFC" w:rsidRPr="00B53AC7" w:rsidRDefault="00AC5CFC" w:rsidP="009532C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53AC7">
              <w:rPr>
                <w:rFonts w:ascii="Times New Roman" w:hAnsi="Times New Roman" w:cs="Times New Roman"/>
              </w:rPr>
              <w:t>Противоречия (разрыв)</w:t>
            </w:r>
          </w:p>
        </w:tc>
        <w:tc>
          <w:tcPr>
            <w:tcW w:w="5021" w:type="dxa"/>
            <w:shd w:val="clear" w:color="auto" w:fill="FFFFFF" w:themeFill="background1"/>
          </w:tcPr>
          <w:p w:rsidR="00AC5CFC" w:rsidRPr="00B53AC7" w:rsidRDefault="00AC5CFC" w:rsidP="009532C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53AC7">
              <w:rPr>
                <w:rFonts w:ascii="Times New Roman" w:hAnsi="Times New Roman" w:cs="Times New Roman"/>
              </w:rPr>
              <w:t>Предполагаемые действия по улучшению</w:t>
            </w:r>
          </w:p>
        </w:tc>
      </w:tr>
      <w:tr w:rsidR="00AC5CFC" w:rsidRPr="00B53AC7" w:rsidTr="005639BF">
        <w:tc>
          <w:tcPr>
            <w:tcW w:w="468" w:type="dxa"/>
            <w:shd w:val="clear" w:color="auto" w:fill="FFFFFF" w:themeFill="background1"/>
          </w:tcPr>
          <w:p w:rsidR="00AC5CFC" w:rsidRPr="00B53AC7" w:rsidRDefault="00AC5CFC" w:rsidP="009532C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gridSpan w:val="2"/>
            <w:shd w:val="clear" w:color="auto" w:fill="FFFFFF" w:themeFill="background1"/>
          </w:tcPr>
          <w:p w:rsidR="00AC5CFC" w:rsidRPr="00B53AC7" w:rsidRDefault="00EA02D7" w:rsidP="00E268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53AC7">
              <w:rPr>
                <w:rFonts w:ascii="Times New Roman" w:hAnsi="Times New Roman" w:cs="Times New Roman"/>
              </w:rPr>
              <w:t>недостаточно высокая степень мобильности педагогов в освоении инновационных ресурсов педагогического самообразования и повышения квалификации</w:t>
            </w:r>
          </w:p>
        </w:tc>
        <w:tc>
          <w:tcPr>
            <w:tcW w:w="5021" w:type="dxa"/>
            <w:shd w:val="clear" w:color="auto" w:fill="FFFFFF" w:themeFill="background1"/>
          </w:tcPr>
          <w:p w:rsidR="004D2BD2" w:rsidRPr="00B53AC7" w:rsidRDefault="00EA02D7" w:rsidP="004D2BD2">
            <w:pPr>
              <w:spacing w:after="0"/>
              <w:rPr>
                <w:rFonts w:ascii="Times New Roman" w:hAnsi="Times New Roman" w:cs="Times New Roman"/>
              </w:rPr>
            </w:pPr>
            <w:r w:rsidRPr="00B53AC7">
              <w:rPr>
                <w:rFonts w:ascii="Times New Roman" w:hAnsi="Times New Roman" w:cs="Times New Roman"/>
              </w:rPr>
              <w:t>Заключение соглашения о сотрудничестве со Школой-консультантом (средняя школа №1 г.Данилова), план совместной работы по внедрению технологий педагогической стратегии Формирующего оценивания, как средства повышения мотивации обучающихся</w:t>
            </w:r>
          </w:p>
        </w:tc>
      </w:tr>
      <w:tr w:rsidR="00AC5CFC" w:rsidRPr="00B53AC7" w:rsidTr="005639BF">
        <w:tc>
          <w:tcPr>
            <w:tcW w:w="9747" w:type="dxa"/>
            <w:gridSpan w:val="4"/>
            <w:shd w:val="clear" w:color="auto" w:fill="FFFFFF" w:themeFill="background1"/>
          </w:tcPr>
          <w:p w:rsidR="00AC5CFC" w:rsidRPr="00B53AC7" w:rsidRDefault="00AC5CFC" w:rsidP="009532C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3AC7">
              <w:rPr>
                <w:rFonts w:ascii="Times New Roman" w:hAnsi="Times New Roman" w:cs="Times New Roman"/>
                <w:b/>
                <w:bCs/>
              </w:rPr>
              <w:t>Блок преподавание</w:t>
            </w:r>
          </w:p>
        </w:tc>
      </w:tr>
      <w:tr w:rsidR="00AC5CFC" w:rsidRPr="00B53AC7" w:rsidTr="005639BF">
        <w:tc>
          <w:tcPr>
            <w:tcW w:w="468" w:type="dxa"/>
            <w:shd w:val="clear" w:color="auto" w:fill="FFFFFF" w:themeFill="background1"/>
          </w:tcPr>
          <w:p w:rsidR="00AC5CFC" w:rsidRPr="00B53AC7" w:rsidRDefault="00AC5CFC" w:rsidP="009532C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:rsidR="00AC5CFC" w:rsidRPr="00B53AC7" w:rsidRDefault="00AC5CFC" w:rsidP="009532C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53AC7">
              <w:rPr>
                <w:rFonts w:ascii="Times New Roman" w:hAnsi="Times New Roman" w:cs="Times New Roman"/>
              </w:rPr>
              <w:t>Сильные стороны</w:t>
            </w:r>
          </w:p>
        </w:tc>
        <w:tc>
          <w:tcPr>
            <w:tcW w:w="5103" w:type="dxa"/>
            <w:gridSpan w:val="2"/>
            <w:shd w:val="clear" w:color="auto" w:fill="FFFFFF" w:themeFill="background1"/>
          </w:tcPr>
          <w:p w:rsidR="00AC5CFC" w:rsidRPr="00B53AC7" w:rsidRDefault="00AC5CFC" w:rsidP="009532C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53AC7">
              <w:rPr>
                <w:rFonts w:ascii="Times New Roman" w:hAnsi="Times New Roman" w:cs="Times New Roman"/>
              </w:rPr>
              <w:t>Слабые стороны</w:t>
            </w:r>
          </w:p>
        </w:tc>
      </w:tr>
      <w:tr w:rsidR="00AC5CFC" w:rsidRPr="00B53AC7" w:rsidTr="005639BF">
        <w:tc>
          <w:tcPr>
            <w:tcW w:w="468" w:type="dxa"/>
            <w:shd w:val="clear" w:color="auto" w:fill="FFFFFF" w:themeFill="background1"/>
          </w:tcPr>
          <w:p w:rsidR="00AC5CFC" w:rsidRPr="00B53AC7" w:rsidRDefault="00AC5CFC" w:rsidP="009532C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:rsidR="00AC5CFC" w:rsidRPr="00B53AC7" w:rsidRDefault="003C3FE7" w:rsidP="009532C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53AC7">
              <w:rPr>
                <w:rFonts w:ascii="Times New Roman" w:hAnsi="Times New Roman" w:cs="Times New Roman"/>
              </w:rPr>
              <w:t>Опыт, квалификация и профессионализм педагогов (80% педагогов имеют 1 и высшую квалификационные категории)</w:t>
            </w:r>
          </w:p>
        </w:tc>
        <w:tc>
          <w:tcPr>
            <w:tcW w:w="5103" w:type="dxa"/>
            <w:gridSpan w:val="2"/>
            <w:shd w:val="clear" w:color="auto" w:fill="FFFFFF" w:themeFill="background1"/>
          </w:tcPr>
          <w:p w:rsidR="00AC5CFC" w:rsidRPr="00B53AC7" w:rsidRDefault="00F22C91" w:rsidP="00F22C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53AC7">
              <w:rPr>
                <w:rFonts w:ascii="Times New Roman" w:hAnsi="Times New Roman" w:cs="Times New Roman"/>
              </w:rPr>
              <w:t xml:space="preserve">Результаты ВПР и ГИА (ОГЭ) показывают недостаточность </w:t>
            </w:r>
            <w:proofErr w:type="spellStart"/>
            <w:r w:rsidRPr="00B53AC7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B53AC7">
              <w:rPr>
                <w:rFonts w:ascii="Times New Roman" w:hAnsi="Times New Roman" w:cs="Times New Roman"/>
              </w:rPr>
              <w:t xml:space="preserve"> учебной мотивации</w:t>
            </w:r>
            <w:r w:rsidR="006277BC" w:rsidRPr="00B53AC7">
              <w:rPr>
                <w:rFonts w:ascii="Times New Roman" w:hAnsi="Times New Roman" w:cs="Times New Roman"/>
              </w:rPr>
              <w:t>.</w:t>
            </w:r>
          </w:p>
          <w:p w:rsidR="006277BC" w:rsidRPr="00B53AC7" w:rsidRDefault="006277BC" w:rsidP="00F22C9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C5CFC" w:rsidRPr="00B53AC7" w:rsidTr="005639BF">
        <w:tc>
          <w:tcPr>
            <w:tcW w:w="468" w:type="dxa"/>
            <w:shd w:val="clear" w:color="auto" w:fill="FFFFFF" w:themeFill="background1"/>
          </w:tcPr>
          <w:p w:rsidR="00AC5CFC" w:rsidRPr="00B53AC7" w:rsidRDefault="00AC5CFC" w:rsidP="009532C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:rsidR="00AC5CFC" w:rsidRPr="00B53AC7" w:rsidRDefault="00AC5CFC" w:rsidP="009532C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53AC7">
              <w:rPr>
                <w:rFonts w:ascii="Times New Roman" w:hAnsi="Times New Roman" w:cs="Times New Roman"/>
              </w:rPr>
              <w:t>Желаемая ситуация</w:t>
            </w:r>
          </w:p>
        </w:tc>
        <w:tc>
          <w:tcPr>
            <w:tcW w:w="5103" w:type="dxa"/>
            <w:gridSpan w:val="2"/>
            <w:shd w:val="clear" w:color="auto" w:fill="FFFFFF" w:themeFill="background1"/>
          </w:tcPr>
          <w:p w:rsidR="00AC5CFC" w:rsidRPr="00B53AC7" w:rsidRDefault="00AC5CFC" w:rsidP="009532C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53AC7">
              <w:rPr>
                <w:rFonts w:ascii="Times New Roman" w:hAnsi="Times New Roman" w:cs="Times New Roman"/>
              </w:rPr>
              <w:t>Действительная ситуация</w:t>
            </w:r>
          </w:p>
        </w:tc>
      </w:tr>
      <w:tr w:rsidR="00AC5CFC" w:rsidRPr="00B53AC7" w:rsidTr="005639BF">
        <w:tc>
          <w:tcPr>
            <w:tcW w:w="468" w:type="dxa"/>
            <w:shd w:val="clear" w:color="auto" w:fill="FFFFFF" w:themeFill="background1"/>
          </w:tcPr>
          <w:p w:rsidR="00AC5CFC" w:rsidRPr="00B53AC7" w:rsidRDefault="00AC5CFC" w:rsidP="009532C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:rsidR="00AC5CFC" w:rsidRPr="00B53AC7" w:rsidRDefault="00F22C91" w:rsidP="009532C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53AC7">
              <w:rPr>
                <w:rFonts w:ascii="Times New Roman" w:hAnsi="Times New Roman" w:cs="Times New Roman"/>
              </w:rPr>
              <w:t>Участие педагогов в различных активных формах профессионального взаимодействия и саморазвития</w:t>
            </w:r>
          </w:p>
        </w:tc>
        <w:tc>
          <w:tcPr>
            <w:tcW w:w="5103" w:type="dxa"/>
            <w:gridSpan w:val="2"/>
            <w:shd w:val="clear" w:color="auto" w:fill="FFFFFF" w:themeFill="background1"/>
          </w:tcPr>
          <w:p w:rsidR="00AC5CFC" w:rsidRPr="00B53AC7" w:rsidRDefault="00F22C91" w:rsidP="009532C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53AC7">
              <w:rPr>
                <w:rFonts w:ascii="Times New Roman" w:hAnsi="Times New Roman" w:cs="Times New Roman"/>
              </w:rPr>
              <w:t>Недостаточная организация</w:t>
            </w:r>
            <w:r w:rsidR="0051571B" w:rsidRPr="00B53AC7">
              <w:rPr>
                <w:rFonts w:ascii="Times New Roman" w:hAnsi="Times New Roman" w:cs="Times New Roman"/>
              </w:rPr>
              <w:t xml:space="preserve"> адресной</w:t>
            </w:r>
            <w:r w:rsidRPr="00B53AC7">
              <w:rPr>
                <w:rFonts w:ascii="Times New Roman" w:hAnsi="Times New Roman" w:cs="Times New Roman"/>
              </w:rPr>
              <w:t xml:space="preserve"> методической работы в школе</w:t>
            </w:r>
          </w:p>
        </w:tc>
      </w:tr>
      <w:tr w:rsidR="00AC5CFC" w:rsidRPr="00B53AC7" w:rsidTr="005639BF">
        <w:tc>
          <w:tcPr>
            <w:tcW w:w="468" w:type="dxa"/>
            <w:shd w:val="clear" w:color="auto" w:fill="FFFFFF" w:themeFill="background1"/>
          </w:tcPr>
          <w:p w:rsidR="00AC5CFC" w:rsidRPr="00B53AC7" w:rsidRDefault="00AC5CFC" w:rsidP="009532C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:rsidR="00AC5CFC" w:rsidRPr="00B53AC7" w:rsidRDefault="00AC5CFC" w:rsidP="009532C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53AC7">
              <w:rPr>
                <w:rFonts w:ascii="Times New Roman" w:hAnsi="Times New Roman" w:cs="Times New Roman"/>
              </w:rPr>
              <w:t>Противоречия (разрыв)</w:t>
            </w:r>
          </w:p>
        </w:tc>
        <w:tc>
          <w:tcPr>
            <w:tcW w:w="5103" w:type="dxa"/>
            <w:gridSpan w:val="2"/>
            <w:shd w:val="clear" w:color="auto" w:fill="FFFFFF" w:themeFill="background1"/>
          </w:tcPr>
          <w:p w:rsidR="00AC5CFC" w:rsidRPr="00B53AC7" w:rsidRDefault="00AC5CFC" w:rsidP="009532C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53AC7">
              <w:rPr>
                <w:rFonts w:ascii="Times New Roman" w:hAnsi="Times New Roman" w:cs="Times New Roman"/>
              </w:rPr>
              <w:t>Предполагаемые действия по улучшению</w:t>
            </w:r>
          </w:p>
        </w:tc>
      </w:tr>
      <w:tr w:rsidR="00AC5CFC" w:rsidRPr="00B53AC7" w:rsidTr="005639BF">
        <w:tc>
          <w:tcPr>
            <w:tcW w:w="468" w:type="dxa"/>
            <w:shd w:val="clear" w:color="auto" w:fill="FFFFFF" w:themeFill="background1"/>
          </w:tcPr>
          <w:p w:rsidR="00AC5CFC" w:rsidRPr="00B53AC7" w:rsidRDefault="00AC5CFC" w:rsidP="009532C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:rsidR="00F22C91" w:rsidRPr="00B53AC7" w:rsidRDefault="00F22C91" w:rsidP="00F22C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53AC7">
              <w:rPr>
                <w:rFonts w:ascii="Times New Roman" w:hAnsi="Times New Roman" w:cs="Times New Roman"/>
              </w:rPr>
              <w:t>недостаточный уровень готовности педагогов к использованию новых  современных технологий для организации учебной деятельности учащихся, индивидуализации обучения и повышение мотивации обучающихся</w:t>
            </w:r>
          </w:p>
          <w:p w:rsidR="00AC5CFC" w:rsidRPr="00B53AC7" w:rsidRDefault="00AC5CFC" w:rsidP="009532C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shd w:val="clear" w:color="auto" w:fill="FFFFFF" w:themeFill="background1"/>
          </w:tcPr>
          <w:p w:rsidR="00AC5CFC" w:rsidRPr="00B53AC7" w:rsidRDefault="00724EC6" w:rsidP="009532C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53AC7">
              <w:rPr>
                <w:rFonts w:ascii="Times New Roman" w:hAnsi="Times New Roman" w:cs="Times New Roman"/>
              </w:rPr>
              <w:t xml:space="preserve">Организация работы </w:t>
            </w:r>
            <w:r w:rsidR="007B63C4" w:rsidRPr="00B53AC7">
              <w:rPr>
                <w:rFonts w:ascii="Times New Roman" w:hAnsi="Times New Roman" w:cs="Times New Roman"/>
              </w:rPr>
              <w:t>профессиональных  сообществ педагогов</w:t>
            </w:r>
            <w:r w:rsidRPr="00B53AC7">
              <w:rPr>
                <w:rFonts w:ascii="Times New Roman" w:hAnsi="Times New Roman" w:cs="Times New Roman"/>
              </w:rPr>
              <w:t>, внутрифирменного обучения, сетевого взаимодействия</w:t>
            </w:r>
          </w:p>
        </w:tc>
      </w:tr>
      <w:tr w:rsidR="00AC5CFC" w:rsidRPr="00B53AC7" w:rsidTr="005639BF">
        <w:tc>
          <w:tcPr>
            <w:tcW w:w="9747" w:type="dxa"/>
            <w:gridSpan w:val="4"/>
            <w:shd w:val="clear" w:color="auto" w:fill="FFFFFF" w:themeFill="background1"/>
          </w:tcPr>
          <w:p w:rsidR="00AC5CFC" w:rsidRPr="00B53AC7" w:rsidRDefault="00AC5CFC" w:rsidP="009532C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3AC7">
              <w:rPr>
                <w:rFonts w:ascii="Times New Roman" w:hAnsi="Times New Roman" w:cs="Times New Roman"/>
                <w:b/>
                <w:bCs/>
              </w:rPr>
              <w:t>Блок образовательная среда</w:t>
            </w:r>
          </w:p>
        </w:tc>
      </w:tr>
      <w:tr w:rsidR="00386E17" w:rsidRPr="00B53AC7" w:rsidTr="005639BF">
        <w:trPr>
          <w:trHeight w:val="340"/>
        </w:trPr>
        <w:tc>
          <w:tcPr>
            <w:tcW w:w="468" w:type="dxa"/>
            <w:shd w:val="clear" w:color="auto" w:fill="FFFFFF" w:themeFill="background1"/>
          </w:tcPr>
          <w:p w:rsidR="00386E17" w:rsidRPr="00B53AC7" w:rsidRDefault="00386E17" w:rsidP="009532C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gridSpan w:val="2"/>
            <w:shd w:val="clear" w:color="auto" w:fill="FFFFFF" w:themeFill="background1"/>
          </w:tcPr>
          <w:p w:rsidR="00386E17" w:rsidRPr="00B53AC7" w:rsidRDefault="00386E17" w:rsidP="009532C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53AC7">
              <w:rPr>
                <w:rFonts w:ascii="Times New Roman" w:hAnsi="Times New Roman" w:cs="Times New Roman"/>
              </w:rPr>
              <w:t>Сильные стороны</w:t>
            </w:r>
          </w:p>
        </w:tc>
        <w:tc>
          <w:tcPr>
            <w:tcW w:w="5021" w:type="dxa"/>
            <w:shd w:val="clear" w:color="auto" w:fill="FFFFFF" w:themeFill="background1"/>
          </w:tcPr>
          <w:p w:rsidR="00386E17" w:rsidRPr="00B53AC7" w:rsidRDefault="00386E17" w:rsidP="009532C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53AC7">
              <w:rPr>
                <w:rFonts w:ascii="Times New Roman" w:hAnsi="Times New Roman" w:cs="Times New Roman"/>
              </w:rPr>
              <w:t>Слабые стороны</w:t>
            </w:r>
          </w:p>
        </w:tc>
      </w:tr>
      <w:tr w:rsidR="00EA02D7" w:rsidRPr="00B53AC7" w:rsidTr="005639BF">
        <w:tc>
          <w:tcPr>
            <w:tcW w:w="468" w:type="dxa"/>
            <w:shd w:val="clear" w:color="auto" w:fill="FFFFFF" w:themeFill="background1"/>
          </w:tcPr>
          <w:p w:rsidR="00EA02D7" w:rsidRPr="00B53AC7" w:rsidRDefault="00EA02D7" w:rsidP="009532C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gridSpan w:val="2"/>
            <w:shd w:val="clear" w:color="auto" w:fill="FFFFFF" w:themeFill="background1"/>
          </w:tcPr>
          <w:p w:rsidR="00EA02D7" w:rsidRPr="00B53AC7" w:rsidRDefault="00EA02D7" w:rsidP="00403E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53AC7">
              <w:rPr>
                <w:rFonts w:ascii="Times New Roman" w:hAnsi="Times New Roman" w:cs="Times New Roman"/>
              </w:rPr>
              <w:t>Пригодность инфраструктуры для реализации образовательных программ</w:t>
            </w:r>
          </w:p>
        </w:tc>
        <w:tc>
          <w:tcPr>
            <w:tcW w:w="5021" w:type="dxa"/>
            <w:shd w:val="clear" w:color="auto" w:fill="FFFFFF" w:themeFill="background1"/>
          </w:tcPr>
          <w:p w:rsidR="00EA02D7" w:rsidRPr="00B53AC7" w:rsidRDefault="00EA02D7" w:rsidP="00403E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53AC7">
              <w:rPr>
                <w:rFonts w:ascii="Times New Roman" w:hAnsi="Times New Roman" w:cs="Times New Roman"/>
              </w:rPr>
              <w:t>Отсутствие материально-технической базы для реализации программ дополнительного образования</w:t>
            </w:r>
          </w:p>
        </w:tc>
      </w:tr>
      <w:tr w:rsidR="00EA02D7" w:rsidRPr="00B53AC7" w:rsidTr="005639BF">
        <w:tc>
          <w:tcPr>
            <w:tcW w:w="468" w:type="dxa"/>
            <w:shd w:val="clear" w:color="auto" w:fill="FFFFFF" w:themeFill="background1"/>
          </w:tcPr>
          <w:p w:rsidR="00EA02D7" w:rsidRPr="00B53AC7" w:rsidRDefault="00EA02D7" w:rsidP="009532C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gridSpan w:val="2"/>
            <w:shd w:val="clear" w:color="auto" w:fill="FFFFFF" w:themeFill="background1"/>
          </w:tcPr>
          <w:p w:rsidR="00EA02D7" w:rsidRPr="00B53AC7" w:rsidRDefault="00EA02D7" w:rsidP="009532C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53AC7">
              <w:rPr>
                <w:rFonts w:ascii="Times New Roman" w:hAnsi="Times New Roman" w:cs="Times New Roman"/>
              </w:rPr>
              <w:t>Желаемая ситуация</w:t>
            </w:r>
          </w:p>
        </w:tc>
        <w:tc>
          <w:tcPr>
            <w:tcW w:w="5021" w:type="dxa"/>
            <w:shd w:val="clear" w:color="auto" w:fill="FFFFFF" w:themeFill="background1"/>
          </w:tcPr>
          <w:p w:rsidR="00EA02D7" w:rsidRPr="00B53AC7" w:rsidRDefault="00EA02D7" w:rsidP="009532C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53AC7">
              <w:rPr>
                <w:rFonts w:ascii="Times New Roman" w:hAnsi="Times New Roman" w:cs="Times New Roman"/>
              </w:rPr>
              <w:t>Действительная ситуация</w:t>
            </w:r>
          </w:p>
        </w:tc>
      </w:tr>
      <w:tr w:rsidR="00EA02D7" w:rsidRPr="00B53AC7" w:rsidTr="005639BF">
        <w:tc>
          <w:tcPr>
            <w:tcW w:w="468" w:type="dxa"/>
            <w:shd w:val="clear" w:color="auto" w:fill="FFFFFF" w:themeFill="background1"/>
          </w:tcPr>
          <w:p w:rsidR="00EA02D7" w:rsidRPr="00B53AC7" w:rsidRDefault="00EA02D7" w:rsidP="009532C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gridSpan w:val="2"/>
            <w:shd w:val="clear" w:color="auto" w:fill="FFFFFF" w:themeFill="background1"/>
          </w:tcPr>
          <w:p w:rsidR="00EA02D7" w:rsidRPr="00B53AC7" w:rsidRDefault="004506B6" w:rsidP="009532C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53AC7">
              <w:rPr>
                <w:rFonts w:ascii="Times New Roman" w:hAnsi="Times New Roman" w:cs="Times New Roman"/>
              </w:rPr>
              <w:t xml:space="preserve">Создание комфортного климата. Оформление образовательного пространства. </w:t>
            </w:r>
            <w:r w:rsidR="00EA02D7" w:rsidRPr="00B53AC7">
              <w:rPr>
                <w:rFonts w:ascii="Times New Roman" w:hAnsi="Times New Roman" w:cs="Times New Roman"/>
              </w:rPr>
              <w:t>Создание условий для всестороннего развития обучающихся</w:t>
            </w:r>
            <w:r w:rsidR="006277BC" w:rsidRPr="00B53AC7">
              <w:rPr>
                <w:rFonts w:ascii="Times New Roman" w:hAnsi="Times New Roman" w:cs="Times New Roman"/>
              </w:rPr>
              <w:t xml:space="preserve"> </w:t>
            </w:r>
          </w:p>
          <w:p w:rsidR="006277BC" w:rsidRPr="00B53AC7" w:rsidRDefault="006277BC" w:rsidP="009532C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53AC7">
              <w:rPr>
                <w:rFonts w:ascii="Times New Roman" w:hAnsi="Times New Roman" w:cs="Times New Roman"/>
              </w:rPr>
              <w:t>Фокус на учение. Высокие ожидания от учеников, позитивная школьная культура и личностно-ориентированная образовательная среда</w:t>
            </w:r>
          </w:p>
        </w:tc>
        <w:tc>
          <w:tcPr>
            <w:tcW w:w="5021" w:type="dxa"/>
            <w:shd w:val="clear" w:color="auto" w:fill="FFFFFF" w:themeFill="background1"/>
          </w:tcPr>
          <w:p w:rsidR="00585C0D" w:rsidRPr="00B53AC7" w:rsidRDefault="00585C0D" w:rsidP="009532C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53AC7">
              <w:rPr>
                <w:rFonts w:ascii="Times New Roman" w:hAnsi="Times New Roman" w:cs="Times New Roman"/>
              </w:rPr>
              <w:t>Существующее образовательное пространство не в полной мере способствует повышению учебной мотивации обучающихся.</w:t>
            </w:r>
          </w:p>
          <w:p w:rsidR="00EA02D7" w:rsidRPr="00B53AC7" w:rsidRDefault="00EA02D7" w:rsidP="009532C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53AC7">
              <w:rPr>
                <w:rFonts w:ascii="Times New Roman" w:hAnsi="Times New Roman" w:cs="Times New Roman"/>
              </w:rPr>
              <w:t>Отсутствие учреждений дополнительного образования</w:t>
            </w:r>
            <w:r w:rsidR="005600A0" w:rsidRPr="00B53AC7">
              <w:rPr>
                <w:rFonts w:ascii="Times New Roman" w:hAnsi="Times New Roman" w:cs="Times New Roman"/>
              </w:rPr>
              <w:t xml:space="preserve"> в населенном пункте.</w:t>
            </w:r>
          </w:p>
          <w:p w:rsidR="00585C0D" w:rsidRPr="00B53AC7" w:rsidRDefault="00585C0D" w:rsidP="009532C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292D" w:rsidRPr="00B53AC7" w:rsidRDefault="0010292D" w:rsidP="009532C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A02D7" w:rsidRPr="00B53AC7" w:rsidTr="005639BF">
        <w:tc>
          <w:tcPr>
            <w:tcW w:w="468" w:type="dxa"/>
            <w:shd w:val="clear" w:color="auto" w:fill="FFFFFF" w:themeFill="background1"/>
          </w:tcPr>
          <w:p w:rsidR="00EA02D7" w:rsidRPr="00B53AC7" w:rsidRDefault="00EA02D7" w:rsidP="009532C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gridSpan w:val="2"/>
            <w:shd w:val="clear" w:color="auto" w:fill="FFFFFF" w:themeFill="background1"/>
          </w:tcPr>
          <w:p w:rsidR="00EA02D7" w:rsidRPr="00B53AC7" w:rsidRDefault="00EA02D7" w:rsidP="009532C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53AC7">
              <w:rPr>
                <w:rFonts w:ascii="Times New Roman" w:hAnsi="Times New Roman" w:cs="Times New Roman"/>
              </w:rPr>
              <w:t>Противоречия (разрыв)</w:t>
            </w:r>
          </w:p>
        </w:tc>
        <w:tc>
          <w:tcPr>
            <w:tcW w:w="5021" w:type="dxa"/>
            <w:shd w:val="clear" w:color="auto" w:fill="FFFFFF" w:themeFill="background1"/>
          </w:tcPr>
          <w:p w:rsidR="00EA02D7" w:rsidRPr="00B53AC7" w:rsidRDefault="00EA02D7" w:rsidP="009532C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53AC7">
              <w:rPr>
                <w:rFonts w:ascii="Times New Roman" w:hAnsi="Times New Roman" w:cs="Times New Roman"/>
              </w:rPr>
              <w:t>Предполагаемые действия по улучшению</w:t>
            </w:r>
          </w:p>
        </w:tc>
      </w:tr>
      <w:tr w:rsidR="00EA02D7" w:rsidRPr="00B53AC7" w:rsidTr="005639BF">
        <w:tc>
          <w:tcPr>
            <w:tcW w:w="468" w:type="dxa"/>
            <w:shd w:val="clear" w:color="auto" w:fill="FFFFFF" w:themeFill="background1"/>
          </w:tcPr>
          <w:p w:rsidR="00EA02D7" w:rsidRPr="00B53AC7" w:rsidRDefault="00EA02D7" w:rsidP="009532C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gridSpan w:val="2"/>
            <w:shd w:val="clear" w:color="auto" w:fill="FFFFFF" w:themeFill="background1"/>
          </w:tcPr>
          <w:p w:rsidR="00EA02D7" w:rsidRPr="00B53AC7" w:rsidRDefault="00EA02D7" w:rsidP="00403E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53AC7">
              <w:rPr>
                <w:rFonts w:ascii="Times New Roman" w:hAnsi="Times New Roman" w:cs="Times New Roman"/>
              </w:rPr>
              <w:t>имеющаяся инфраструктура дает возможность для эффективной организации урочной и внеурочной деятельности, но педагогический коллектив использует еѐ не в полной мере</w:t>
            </w:r>
          </w:p>
        </w:tc>
        <w:tc>
          <w:tcPr>
            <w:tcW w:w="5021" w:type="dxa"/>
            <w:shd w:val="clear" w:color="auto" w:fill="FFFFFF" w:themeFill="background1"/>
          </w:tcPr>
          <w:p w:rsidR="00EA02D7" w:rsidRPr="00B53AC7" w:rsidRDefault="00EA02D7" w:rsidP="00403E5D">
            <w:pPr>
              <w:spacing w:after="0"/>
              <w:rPr>
                <w:rFonts w:ascii="Times New Roman" w:hAnsi="Times New Roman" w:cs="Times New Roman"/>
              </w:rPr>
            </w:pPr>
            <w:r w:rsidRPr="00B53AC7">
              <w:rPr>
                <w:rFonts w:ascii="Times New Roman" w:hAnsi="Times New Roman" w:cs="Times New Roman"/>
              </w:rPr>
              <w:t>Создание Центра образования цифрового и гуманитарного профилей дополнительного образования «Точка роста» в 2022 году.</w:t>
            </w:r>
          </w:p>
          <w:p w:rsidR="00EA02D7" w:rsidRPr="00B53AC7" w:rsidRDefault="00EA02D7" w:rsidP="00403E5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AC5CFC" w:rsidRDefault="00AC5CFC" w:rsidP="002979B4">
      <w:pPr>
        <w:pStyle w:val="Default"/>
        <w:spacing w:before="120" w:after="120"/>
        <w:jc w:val="both"/>
        <w:rPr>
          <w:b/>
          <w:bCs/>
        </w:rPr>
      </w:pPr>
    </w:p>
    <w:p w:rsidR="00BD75E3" w:rsidRDefault="00BD75E3" w:rsidP="002979B4">
      <w:pPr>
        <w:pStyle w:val="Default"/>
        <w:spacing w:before="120" w:after="120"/>
        <w:jc w:val="both"/>
        <w:rPr>
          <w:b/>
          <w:bCs/>
        </w:rPr>
      </w:pPr>
      <w:r w:rsidRPr="00235296">
        <w:rPr>
          <w:b/>
          <w:bCs/>
        </w:rPr>
        <w:t xml:space="preserve">Итоги SWOT-анализа </w:t>
      </w:r>
    </w:p>
    <w:p w:rsidR="00F25815" w:rsidRPr="00B53AC7" w:rsidRDefault="00886087" w:rsidP="002979B4">
      <w:pPr>
        <w:pStyle w:val="Default"/>
        <w:spacing w:before="120" w:after="120"/>
        <w:jc w:val="both"/>
        <w:rPr>
          <w:b/>
          <w:bCs/>
          <w:color w:val="auto"/>
        </w:rPr>
      </w:pPr>
      <w:r w:rsidRPr="00B53AC7">
        <w:rPr>
          <w:b/>
          <w:bCs/>
          <w:color w:val="auto"/>
        </w:rPr>
        <w:t>Противоречия:</w:t>
      </w:r>
    </w:p>
    <w:p w:rsidR="00F25815" w:rsidRPr="00F25815" w:rsidRDefault="00BD75E3" w:rsidP="002979B4">
      <w:pPr>
        <w:pStyle w:val="Default"/>
        <w:jc w:val="both"/>
      </w:pPr>
      <w:r w:rsidRPr="00F25815">
        <w:t xml:space="preserve">На основе анализа внешней и внутренней среды школы можно </w:t>
      </w:r>
      <w:r w:rsidR="00C94DC5" w:rsidRPr="00F25815">
        <w:rPr>
          <w:u w:val="single"/>
        </w:rPr>
        <w:t xml:space="preserve">выделить </w:t>
      </w:r>
      <w:r w:rsidRPr="00F25815">
        <w:rPr>
          <w:u w:val="single"/>
        </w:rPr>
        <w:t xml:space="preserve">следующие </w:t>
      </w:r>
      <w:r w:rsidR="00C94DC5" w:rsidRPr="00F25815">
        <w:rPr>
          <w:u w:val="single"/>
        </w:rPr>
        <w:t>противоречия</w:t>
      </w:r>
      <w:r w:rsidR="00C94DC5" w:rsidRPr="00F25815">
        <w:t>:</w:t>
      </w:r>
    </w:p>
    <w:p w:rsidR="00BD75E3" w:rsidRPr="00F25815" w:rsidRDefault="00BD75E3" w:rsidP="002979B4">
      <w:pPr>
        <w:pStyle w:val="Default"/>
        <w:jc w:val="both"/>
      </w:pPr>
      <w:r w:rsidRPr="00F25815">
        <w:t xml:space="preserve"> </w:t>
      </w:r>
      <w:r w:rsidR="00F25815" w:rsidRPr="00F25815">
        <w:t>Управление:</w:t>
      </w:r>
    </w:p>
    <w:p w:rsidR="00F25815" w:rsidRPr="00F25815" w:rsidRDefault="00F25815" w:rsidP="002979B4">
      <w:pPr>
        <w:pStyle w:val="Default"/>
        <w:jc w:val="both"/>
      </w:pPr>
      <w:r w:rsidRPr="00F25815">
        <w:t>-недостаточно высокая степень мобильности педагогов в освоении инновационных ресурсов педагогического самообразования и повышения квалификации</w:t>
      </w:r>
    </w:p>
    <w:p w:rsidR="00F25815" w:rsidRPr="00F25815" w:rsidRDefault="00F25815" w:rsidP="002979B4">
      <w:pPr>
        <w:pStyle w:val="Default"/>
        <w:jc w:val="both"/>
      </w:pPr>
      <w:r w:rsidRPr="00F25815">
        <w:lastRenderedPageBreak/>
        <w:t>Преподавание:</w:t>
      </w:r>
    </w:p>
    <w:p w:rsidR="00F25815" w:rsidRPr="00F25815" w:rsidRDefault="00F25815" w:rsidP="00F258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25815">
        <w:rPr>
          <w:rFonts w:ascii="Times New Roman" w:hAnsi="Times New Roman" w:cs="Times New Roman"/>
          <w:sz w:val="24"/>
          <w:szCs w:val="24"/>
        </w:rPr>
        <w:t>недостаточный уровень готовности педагогов к использованию новых  современных технологий для организации учебной деятельности учащихся, индивидуализации обучения и повышение мотивации обучающихся</w:t>
      </w:r>
    </w:p>
    <w:p w:rsidR="00F25815" w:rsidRPr="00F25815" w:rsidRDefault="00F25815" w:rsidP="00F2581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815">
        <w:rPr>
          <w:rFonts w:ascii="Times New Roman" w:hAnsi="Times New Roman" w:cs="Times New Roman"/>
          <w:sz w:val="24"/>
          <w:szCs w:val="24"/>
        </w:rPr>
        <w:t>Образовательная среда:</w:t>
      </w:r>
    </w:p>
    <w:p w:rsidR="00F25815" w:rsidRPr="00F25815" w:rsidRDefault="00F25815" w:rsidP="002979B4">
      <w:pPr>
        <w:pStyle w:val="Default"/>
        <w:jc w:val="both"/>
      </w:pPr>
      <w:r>
        <w:t>-</w:t>
      </w:r>
      <w:r w:rsidRPr="00F25815">
        <w:t>имеющаяся инфраструктура дает возможность для эффективной организации урочной и внеурочной деятельности, но педагогический коллектив использует еѐ не в полной мере</w:t>
      </w:r>
    </w:p>
    <w:p w:rsidR="00886087" w:rsidRDefault="00886087" w:rsidP="002979B4">
      <w:pPr>
        <w:pStyle w:val="Default"/>
        <w:jc w:val="both"/>
        <w:rPr>
          <w:b/>
          <w:color w:val="FF0000"/>
        </w:rPr>
      </w:pPr>
    </w:p>
    <w:p w:rsidR="00DE206E" w:rsidRPr="00235296" w:rsidRDefault="00DE206E" w:rsidP="00DE206E">
      <w:pPr>
        <w:pStyle w:val="Standard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Приоритетные направления Программы</w:t>
      </w:r>
      <w:r w:rsidRPr="00CB17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06E" w:rsidRPr="00994AAD" w:rsidRDefault="00DE206E" w:rsidP="00DE206E">
      <w:pPr>
        <w:pStyle w:val="Standard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235296">
        <w:rPr>
          <w:rFonts w:ascii="Times New Roman" w:eastAsia="Times New Roman" w:hAnsi="Times New Roman" w:cs="Times New Roman"/>
          <w:b/>
          <w:sz w:val="24"/>
          <w:szCs w:val="24"/>
        </w:rPr>
        <w:t>ереход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2352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Pr="00235296">
        <w:rPr>
          <w:rFonts w:ascii="Times New Roman" w:eastAsia="Times New Roman" w:hAnsi="Times New Roman" w:cs="Times New Roman"/>
          <w:b/>
          <w:sz w:val="24"/>
          <w:szCs w:val="24"/>
        </w:rPr>
        <w:t>эффективный режим работы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МБОУ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Макаровская</w:t>
      </w:r>
      <w:proofErr w:type="spellEnd"/>
      <w:r w:rsidRPr="00235296">
        <w:rPr>
          <w:rFonts w:ascii="Times New Roman" w:eastAsia="Times New Roman" w:hAnsi="Times New Roman" w:cs="Times New Roman"/>
          <w:b/>
          <w:sz w:val="24"/>
          <w:szCs w:val="24"/>
        </w:rPr>
        <w:t xml:space="preserve"> СШ</w:t>
      </w:r>
      <w:r w:rsidRPr="00235296">
        <w:rPr>
          <w:rFonts w:ascii="Times New Roman" w:hAnsi="Times New Roman" w:cs="Times New Roman"/>
          <w:b/>
          <w:sz w:val="24"/>
          <w:szCs w:val="24"/>
        </w:rPr>
        <w:t xml:space="preserve"> на</w:t>
      </w:r>
      <w:r>
        <w:rPr>
          <w:rFonts w:ascii="Times New Roman" w:hAnsi="Times New Roman" w:cs="Times New Roman"/>
          <w:b/>
          <w:sz w:val="24"/>
          <w:szCs w:val="24"/>
        </w:rPr>
        <w:t xml:space="preserve"> 2020-2023</w:t>
      </w:r>
      <w:r w:rsidRPr="00235296">
        <w:rPr>
          <w:rFonts w:ascii="Times New Roman" w:hAnsi="Times New Roman" w:cs="Times New Roman"/>
          <w:b/>
          <w:sz w:val="24"/>
          <w:szCs w:val="24"/>
        </w:rPr>
        <w:t xml:space="preserve"> год. </w:t>
      </w:r>
    </w:p>
    <w:p w:rsidR="00DE206E" w:rsidRDefault="00DE206E" w:rsidP="000E38F3">
      <w:pPr>
        <w:pStyle w:val="Standard"/>
        <w:tabs>
          <w:tab w:val="left" w:pos="109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22911" w:rsidRPr="0027017C" w:rsidRDefault="00922911" w:rsidP="0073321A">
      <w:pPr>
        <w:pStyle w:val="Standard"/>
        <w:numPr>
          <w:ilvl w:val="0"/>
          <w:numId w:val="26"/>
        </w:numPr>
        <w:tabs>
          <w:tab w:val="left" w:pos="109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Поддержка профессионального развития педагогов через</w:t>
      </w:r>
      <w:r w:rsidR="0027017C">
        <w:rPr>
          <w:rFonts w:ascii="Times New Roman" w:hAnsi="Times New Roman" w:cs="Times New Roman"/>
          <w:sz w:val="24"/>
          <w:szCs w:val="24"/>
        </w:rPr>
        <w:t xml:space="preserve"> изменение практик преподавания </w:t>
      </w:r>
      <w:r w:rsidR="0027017C" w:rsidRPr="0027017C">
        <w:rPr>
          <w:rFonts w:ascii="Times New Roman" w:hAnsi="Times New Roman" w:cs="Times New Roman"/>
          <w:sz w:val="24"/>
          <w:szCs w:val="24"/>
        </w:rPr>
        <w:t>для повышения успеваемости и качества знаний обучающихся</w:t>
      </w:r>
      <w:r w:rsidR="0027017C">
        <w:rPr>
          <w:rFonts w:ascii="Times New Roman" w:hAnsi="Times New Roman" w:cs="Times New Roman"/>
          <w:sz w:val="24"/>
          <w:szCs w:val="24"/>
        </w:rPr>
        <w:t>.</w:t>
      </w:r>
    </w:p>
    <w:p w:rsidR="00922911" w:rsidRPr="0027017C" w:rsidRDefault="00AC666D" w:rsidP="0073321A">
      <w:pPr>
        <w:pStyle w:val="Standard"/>
        <w:numPr>
          <w:ilvl w:val="0"/>
          <w:numId w:val="26"/>
        </w:numPr>
        <w:tabs>
          <w:tab w:val="left" w:pos="109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7017C">
        <w:rPr>
          <w:rStyle w:val="420"/>
          <w:rFonts w:eastAsiaTheme="minorHAnsi"/>
          <w:sz w:val="24"/>
          <w:szCs w:val="24"/>
        </w:rPr>
        <w:t>Улучшение образовательной среды и школьного климата.</w:t>
      </w:r>
    </w:p>
    <w:p w:rsidR="0073321A" w:rsidRPr="00744D39" w:rsidRDefault="0073321A" w:rsidP="0073321A">
      <w:pPr>
        <w:pStyle w:val="Standard"/>
        <w:tabs>
          <w:tab w:val="left" w:pos="1097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C7DBD" w:rsidRPr="00235296" w:rsidRDefault="00BC7DBD" w:rsidP="002979B4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</w:p>
    <w:p w:rsidR="005639BF" w:rsidRDefault="005639BF" w:rsidP="00334B94">
      <w:pPr>
        <w:pStyle w:val="Standard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9BF" w:rsidRDefault="005639BF" w:rsidP="00334B94">
      <w:pPr>
        <w:pStyle w:val="Standard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9BF" w:rsidRDefault="005639BF" w:rsidP="00334B94">
      <w:pPr>
        <w:pStyle w:val="Standard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9BF" w:rsidRDefault="005639BF" w:rsidP="00334B94">
      <w:pPr>
        <w:pStyle w:val="Standard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9BF" w:rsidRDefault="005639BF" w:rsidP="00334B94">
      <w:pPr>
        <w:pStyle w:val="Standard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9BF" w:rsidRDefault="005639BF" w:rsidP="00334B94">
      <w:pPr>
        <w:pStyle w:val="Standard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9BF" w:rsidRDefault="005639BF" w:rsidP="00334B94">
      <w:pPr>
        <w:pStyle w:val="Standard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9BF" w:rsidRDefault="005639BF" w:rsidP="00334B94">
      <w:pPr>
        <w:pStyle w:val="Standard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9BF" w:rsidRDefault="005639BF" w:rsidP="00334B94">
      <w:pPr>
        <w:pStyle w:val="Standard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9BF" w:rsidRDefault="005639BF" w:rsidP="00334B94">
      <w:pPr>
        <w:pStyle w:val="Standard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9BF" w:rsidRDefault="005639BF" w:rsidP="00334B94">
      <w:pPr>
        <w:pStyle w:val="Standard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9BF" w:rsidRDefault="005639BF" w:rsidP="00334B94">
      <w:pPr>
        <w:pStyle w:val="Standard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9BF" w:rsidRDefault="005639BF" w:rsidP="00334B94">
      <w:pPr>
        <w:pStyle w:val="Standard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9BF" w:rsidRDefault="005639BF" w:rsidP="00334B94">
      <w:pPr>
        <w:pStyle w:val="Standard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9BF" w:rsidRDefault="005639BF" w:rsidP="00334B94">
      <w:pPr>
        <w:pStyle w:val="Standard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9BF" w:rsidRDefault="005639BF" w:rsidP="00334B94">
      <w:pPr>
        <w:pStyle w:val="Standard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9BF" w:rsidRDefault="005639BF" w:rsidP="00334B94">
      <w:pPr>
        <w:pStyle w:val="Standard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9BF" w:rsidRDefault="005639BF" w:rsidP="00334B94">
      <w:pPr>
        <w:pStyle w:val="Standard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9BF" w:rsidRDefault="005639BF" w:rsidP="00334B94">
      <w:pPr>
        <w:pStyle w:val="Standard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9BF" w:rsidRDefault="005639BF" w:rsidP="00334B94">
      <w:pPr>
        <w:pStyle w:val="Standard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9BF" w:rsidRDefault="005639BF" w:rsidP="00334B94">
      <w:pPr>
        <w:pStyle w:val="Standard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9BF" w:rsidRDefault="005639BF" w:rsidP="00334B94">
      <w:pPr>
        <w:pStyle w:val="Standard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9BF" w:rsidRDefault="005639BF" w:rsidP="00334B94">
      <w:pPr>
        <w:pStyle w:val="Standard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9BF" w:rsidRDefault="005639BF" w:rsidP="00334B94">
      <w:pPr>
        <w:pStyle w:val="Standard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9BF" w:rsidRDefault="005639BF" w:rsidP="00334B94">
      <w:pPr>
        <w:pStyle w:val="Standard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9BF" w:rsidRDefault="005639BF" w:rsidP="00334B94">
      <w:pPr>
        <w:pStyle w:val="Standard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9BF" w:rsidRDefault="005639BF" w:rsidP="00334B94">
      <w:pPr>
        <w:pStyle w:val="Standard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9BF" w:rsidRDefault="005639BF" w:rsidP="00334B94">
      <w:pPr>
        <w:pStyle w:val="Standard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9BF" w:rsidRDefault="005639BF" w:rsidP="00334B94">
      <w:pPr>
        <w:pStyle w:val="Standard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9BF" w:rsidRDefault="005639BF" w:rsidP="00334B94">
      <w:pPr>
        <w:pStyle w:val="Standard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9BF" w:rsidRDefault="005639BF" w:rsidP="00334B94">
      <w:pPr>
        <w:pStyle w:val="Standard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9BF" w:rsidRDefault="005639BF" w:rsidP="00334B94">
      <w:pPr>
        <w:pStyle w:val="Standard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9BF" w:rsidRDefault="005639BF" w:rsidP="00334B94">
      <w:pPr>
        <w:pStyle w:val="Standard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9BF" w:rsidRDefault="005639BF" w:rsidP="00334B94">
      <w:pPr>
        <w:pStyle w:val="Standard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9BF" w:rsidRDefault="005639BF" w:rsidP="00334B94">
      <w:pPr>
        <w:pStyle w:val="Standard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9BF" w:rsidRDefault="005639BF" w:rsidP="00334B94">
      <w:pPr>
        <w:pStyle w:val="Standard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9BF" w:rsidRDefault="005639BF" w:rsidP="00334B94">
      <w:pPr>
        <w:pStyle w:val="Standard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9BF" w:rsidRDefault="005639BF" w:rsidP="00334B94">
      <w:pPr>
        <w:pStyle w:val="Standard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9BF" w:rsidRDefault="005639BF" w:rsidP="00334B94">
      <w:pPr>
        <w:pStyle w:val="Standard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9BF" w:rsidRDefault="005639BF" w:rsidP="00334B94">
      <w:pPr>
        <w:pStyle w:val="Standard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9BF" w:rsidRDefault="005639BF" w:rsidP="00334B94">
      <w:pPr>
        <w:pStyle w:val="Standard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9BF" w:rsidRDefault="005639BF" w:rsidP="00377EBF">
      <w:pPr>
        <w:pStyle w:val="Standard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27FE" w:rsidRDefault="00622814" w:rsidP="00334B94">
      <w:pPr>
        <w:pStyle w:val="Standard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ЦЕЛЕВОЙ РАЗДЕЛ</w:t>
      </w:r>
    </w:p>
    <w:p w:rsidR="00BC7DBD" w:rsidRPr="00235296" w:rsidRDefault="00BC7DBD" w:rsidP="002979B4">
      <w:pPr>
        <w:pStyle w:val="Standard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7DBD" w:rsidRDefault="00BC7DBD" w:rsidP="002979B4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99F">
        <w:rPr>
          <w:rFonts w:ascii="Times New Roman" w:eastAsia="Times New Roman" w:hAnsi="Times New Roman" w:cs="Times New Roman"/>
          <w:sz w:val="24"/>
          <w:szCs w:val="24"/>
          <w:u w:val="single"/>
        </w:rPr>
        <w:t>Цель</w:t>
      </w:r>
      <w:r w:rsidRPr="002B699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B699F">
        <w:rPr>
          <w:rFonts w:ascii="Times New Roman" w:eastAsia="Times New Roman" w:hAnsi="Times New Roman" w:cs="Times New Roman"/>
          <w:sz w:val="24"/>
          <w:szCs w:val="24"/>
        </w:rPr>
        <w:t>создание условий, необходимых для повышения образовательных результатов учащихся, через формирование комплексной системы работы с учащимися, нуждающимися в поддержке.</w:t>
      </w:r>
    </w:p>
    <w:p w:rsidR="002B699F" w:rsidRPr="00235296" w:rsidRDefault="002B699F" w:rsidP="002979B4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BC7DBD" w:rsidRDefault="00BC7DBD" w:rsidP="002979B4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35296">
        <w:rPr>
          <w:rFonts w:ascii="Times New Roman" w:eastAsia="Times New Roman" w:hAnsi="Times New Roman" w:cs="Times New Roman"/>
          <w:sz w:val="24"/>
          <w:szCs w:val="24"/>
          <w:u w:val="single"/>
        </w:rPr>
        <w:t>Задачи:</w:t>
      </w:r>
    </w:p>
    <w:p w:rsidR="002B699F" w:rsidRDefault="002B699F" w:rsidP="002979B4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99F">
        <w:rPr>
          <w:rFonts w:ascii="Times New Roman" w:eastAsia="Times New Roman" w:hAnsi="Times New Roman" w:cs="Times New Roman"/>
          <w:sz w:val="24"/>
          <w:szCs w:val="24"/>
        </w:rPr>
        <w:t>1.Совершенствование  качества управления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B699F" w:rsidRDefault="002B699F" w:rsidP="002979B4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2.Совершенствование качества преподавания;</w:t>
      </w:r>
    </w:p>
    <w:p w:rsidR="002B699F" w:rsidRDefault="00354C96" w:rsidP="002979B4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3.Повысить успеваемость и качество знаний обучающихся </w:t>
      </w:r>
    </w:p>
    <w:p w:rsidR="00354C96" w:rsidRDefault="00354C96" w:rsidP="002979B4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4.Улучшить школьную образовательную среду и школьный климат</w:t>
      </w:r>
      <w:r w:rsidR="00E268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6820" w:rsidRPr="002B699F" w:rsidRDefault="00E26820" w:rsidP="002979B4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DA9" w:rsidRDefault="00077DA9" w:rsidP="00077DA9">
      <w:pPr>
        <w:spacing w:after="336" w:line="260" w:lineRule="exact"/>
        <w:rPr>
          <w:rStyle w:val="420"/>
          <w:rFonts w:eastAsiaTheme="minorHAnsi"/>
          <w:b/>
          <w:sz w:val="24"/>
          <w:szCs w:val="24"/>
        </w:rPr>
      </w:pPr>
      <w:bookmarkStart w:id="1" w:name="bookmark35"/>
      <w:r>
        <w:rPr>
          <w:rStyle w:val="420"/>
          <w:rFonts w:eastAsiaTheme="minorHAnsi"/>
          <w:b/>
          <w:sz w:val="24"/>
          <w:szCs w:val="24"/>
        </w:rPr>
        <w:t>Таблица соотношения целей и задач.</w:t>
      </w:r>
      <w:bookmarkEnd w:id="1"/>
    </w:p>
    <w:p w:rsidR="00077DA9" w:rsidRPr="00403E5D" w:rsidRDefault="00077DA9" w:rsidP="00077DA9">
      <w:pPr>
        <w:spacing w:after="336" w:line="260" w:lineRule="exact"/>
        <w:rPr>
          <w:rFonts w:ascii="Times New Roman" w:hAnsi="Times New Roman" w:cs="Times New Roman"/>
          <w:sz w:val="24"/>
          <w:szCs w:val="24"/>
          <w:u w:val="single"/>
        </w:rPr>
      </w:pPr>
      <w:r w:rsidRPr="00922911">
        <w:rPr>
          <w:rFonts w:ascii="Times New Roman" w:hAnsi="Times New Roman" w:cs="Times New Roman"/>
          <w:i/>
          <w:sz w:val="24"/>
          <w:szCs w:val="24"/>
          <w:u w:val="single"/>
        </w:rPr>
        <w:t>Приоритет 1.</w:t>
      </w:r>
      <w:r w:rsidRPr="0092291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22911">
        <w:rPr>
          <w:rFonts w:ascii="Times New Roman" w:hAnsi="Times New Roman" w:cs="Times New Roman"/>
          <w:sz w:val="24"/>
          <w:szCs w:val="24"/>
          <w:u w:val="single"/>
        </w:rPr>
        <w:t xml:space="preserve">Поддержка профессионального развития педагогов </w:t>
      </w:r>
      <w:r w:rsidR="00403E5D" w:rsidRPr="00403E5D">
        <w:rPr>
          <w:rFonts w:ascii="Times New Roman" w:hAnsi="Times New Roman" w:cs="Times New Roman"/>
          <w:sz w:val="24"/>
          <w:szCs w:val="24"/>
          <w:u w:val="single"/>
        </w:rPr>
        <w:t>через изменение практик преподавания</w:t>
      </w:r>
      <w:r w:rsidR="004059A8">
        <w:rPr>
          <w:rFonts w:ascii="Times New Roman" w:hAnsi="Times New Roman" w:cs="Times New Roman"/>
          <w:sz w:val="24"/>
          <w:szCs w:val="24"/>
          <w:u w:val="single"/>
        </w:rPr>
        <w:t xml:space="preserve"> для повышения успеваемости и качества знаний обучающихся</w:t>
      </w:r>
    </w:p>
    <w:p w:rsidR="00077DA9" w:rsidRPr="00922911" w:rsidRDefault="00077DA9" w:rsidP="00077DA9">
      <w:pPr>
        <w:spacing w:after="336" w:line="260" w:lineRule="exact"/>
        <w:rPr>
          <w:rFonts w:ascii="Times New Roman" w:hAnsi="Times New Roman" w:cs="Times New Roman"/>
          <w:sz w:val="24"/>
          <w:szCs w:val="24"/>
        </w:rPr>
      </w:pPr>
      <w:r w:rsidRPr="00922911">
        <w:rPr>
          <w:rFonts w:ascii="Times New Roman" w:hAnsi="Times New Roman" w:cs="Times New Roman"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повысить уровень профессионального развития педагогов </w:t>
      </w:r>
      <w:r w:rsidRPr="00922911">
        <w:rPr>
          <w:rFonts w:ascii="Times New Roman" w:hAnsi="Times New Roman" w:cs="Times New Roman"/>
          <w:sz w:val="24"/>
          <w:szCs w:val="24"/>
        </w:rPr>
        <w:t>через изменение практик преподавани</w:t>
      </w:r>
      <w:r>
        <w:rPr>
          <w:rFonts w:ascii="Times New Roman" w:hAnsi="Times New Roman" w:cs="Times New Roman"/>
          <w:sz w:val="24"/>
          <w:szCs w:val="24"/>
        </w:rPr>
        <w:t>я для повышения мотивации обучающихся</w:t>
      </w:r>
      <w:r w:rsidR="00403E5D">
        <w:rPr>
          <w:rFonts w:ascii="Times New Roman" w:hAnsi="Times New Roman" w:cs="Times New Roman"/>
          <w:sz w:val="24"/>
          <w:szCs w:val="24"/>
        </w:rPr>
        <w:t xml:space="preserve"> школы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2158"/>
        <w:gridCol w:w="3260"/>
        <w:gridCol w:w="3260"/>
      </w:tblGrid>
      <w:tr w:rsidR="00077DA9" w:rsidTr="00403E5D">
        <w:tc>
          <w:tcPr>
            <w:tcW w:w="1526" w:type="dxa"/>
          </w:tcPr>
          <w:p w:rsidR="00077DA9" w:rsidRDefault="00077DA9" w:rsidP="00403E5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bookmarkStart w:id="2" w:name="bookmark36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126" w:type="dxa"/>
          </w:tcPr>
          <w:p w:rsidR="00077DA9" w:rsidRDefault="00077DA9" w:rsidP="00403E5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Описание.</w:t>
            </w:r>
          </w:p>
        </w:tc>
        <w:tc>
          <w:tcPr>
            <w:tcW w:w="3260" w:type="dxa"/>
          </w:tcPr>
          <w:p w:rsidR="00077DA9" w:rsidRDefault="00077DA9" w:rsidP="00403E5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Критерии успеха</w:t>
            </w:r>
          </w:p>
        </w:tc>
        <w:tc>
          <w:tcPr>
            <w:tcW w:w="3260" w:type="dxa"/>
          </w:tcPr>
          <w:p w:rsidR="00077DA9" w:rsidRDefault="00077DA9" w:rsidP="00403E5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Действия по выполнению задачи</w:t>
            </w:r>
          </w:p>
        </w:tc>
      </w:tr>
      <w:tr w:rsidR="00077DA9" w:rsidTr="00403E5D">
        <w:tc>
          <w:tcPr>
            <w:tcW w:w="1526" w:type="dxa"/>
          </w:tcPr>
          <w:p w:rsidR="00077DA9" w:rsidRDefault="00077DA9" w:rsidP="00403E5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2126" w:type="dxa"/>
          </w:tcPr>
          <w:p w:rsidR="00077DA9" w:rsidRDefault="00077DA9" w:rsidP="00403E5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Проанализировать результаты промежуточной и итоговой аттестации и выделение учебных трудностей учащихся школы</w:t>
            </w:r>
          </w:p>
        </w:tc>
        <w:tc>
          <w:tcPr>
            <w:tcW w:w="3260" w:type="dxa"/>
          </w:tcPr>
          <w:p w:rsidR="00077DA9" w:rsidRDefault="00077DA9" w:rsidP="00403E5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Анализ результатов промежуточной и итоговой аттестации и выделение учебных трудностей учащихся школы</w:t>
            </w:r>
          </w:p>
        </w:tc>
        <w:tc>
          <w:tcPr>
            <w:tcW w:w="3260" w:type="dxa"/>
          </w:tcPr>
          <w:p w:rsidR="00077DA9" w:rsidRDefault="00077DA9" w:rsidP="00403E5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077DA9" w:rsidTr="00403E5D">
        <w:tc>
          <w:tcPr>
            <w:tcW w:w="1526" w:type="dxa"/>
          </w:tcPr>
          <w:p w:rsidR="00077DA9" w:rsidRDefault="00077DA9" w:rsidP="00403E5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Задача 2</w:t>
            </w:r>
          </w:p>
        </w:tc>
        <w:tc>
          <w:tcPr>
            <w:tcW w:w="2126" w:type="dxa"/>
          </w:tcPr>
          <w:p w:rsidR="00077DA9" w:rsidRDefault="00077DA9" w:rsidP="00403E5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Организовать диагностику профессиональной компетентности педагогов</w:t>
            </w:r>
          </w:p>
        </w:tc>
        <w:tc>
          <w:tcPr>
            <w:tcW w:w="3260" w:type="dxa"/>
          </w:tcPr>
          <w:p w:rsidR="00077DA9" w:rsidRDefault="00077DA9" w:rsidP="00403E5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Индивидуальный профиль педагога</w:t>
            </w:r>
          </w:p>
        </w:tc>
        <w:tc>
          <w:tcPr>
            <w:tcW w:w="3260" w:type="dxa"/>
          </w:tcPr>
          <w:p w:rsidR="00077DA9" w:rsidRDefault="00077DA9" w:rsidP="00403E5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Входной контроль</w:t>
            </w:r>
          </w:p>
        </w:tc>
      </w:tr>
      <w:tr w:rsidR="00077DA9" w:rsidTr="00403E5D">
        <w:tc>
          <w:tcPr>
            <w:tcW w:w="1526" w:type="dxa"/>
          </w:tcPr>
          <w:p w:rsidR="00077DA9" w:rsidRDefault="00077DA9" w:rsidP="00403E5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Задача 3</w:t>
            </w:r>
          </w:p>
        </w:tc>
        <w:tc>
          <w:tcPr>
            <w:tcW w:w="2126" w:type="dxa"/>
          </w:tcPr>
          <w:p w:rsidR="00077DA9" w:rsidRPr="00922911" w:rsidRDefault="00077DA9" w:rsidP="00403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Выбор педагогической стратегии  улучшения качества преподавания в школе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(формирующее оценивание).</w:t>
            </w:r>
          </w:p>
          <w:p w:rsidR="00077DA9" w:rsidRDefault="00077DA9" w:rsidP="00403E5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77DA9" w:rsidRDefault="00077DA9" w:rsidP="00403E5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Разработка проекта внедрения в ООП выбранной педагогической стратегией (формирующее оценивание).</w:t>
            </w:r>
          </w:p>
        </w:tc>
        <w:tc>
          <w:tcPr>
            <w:tcW w:w="3260" w:type="dxa"/>
          </w:tcPr>
          <w:p w:rsidR="00077DA9" w:rsidRDefault="00077DA9" w:rsidP="00403E5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Внесение  изменений в ООП с учетом выбранной педагогической стратегии (формирующее оценивание).</w:t>
            </w:r>
          </w:p>
        </w:tc>
      </w:tr>
      <w:tr w:rsidR="00077DA9" w:rsidTr="00403E5D">
        <w:tc>
          <w:tcPr>
            <w:tcW w:w="1526" w:type="dxa"/>
          </w:tcPr>
          <w:p w:rsidR="00077DA9" w:rsidRDefault="00077DA9" w:rsidP="00403E5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Задача 4</w:t>
            </w:r>
          </w:p>
        </w:tc>
        <w:tc>
          <w:tcPr>
            <w:tcW w:w="2126" w:type="dxa"/>
          </w:tcPr>
          <w:p w:rsidR="00077DA9" w:rsidRDefault="00077DA9" w:rsidP="00403E5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Налаживание партнерства со средней школой №1 г.Данилова</w:t>
            </w:r>
          </w:p>
        </w:tc>
        <w:tc>
          <w:tcPr>
            <w:tcW w:w="3260" w:type="dxa"/>
          </w:tcPr>
          <w:p w:rsidR="00077DA9" w:rsidRDefault="00077DA9" w:rsidP="00403E5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Заключение соглашения о сотрудничестве</w:t>
            </w:r>
          </w:p>
        </w:tc>
        <w:tc>
          <w:tcPr>
            <w:tcW w:w="3260" w:type="dxa"/>
          </w:tcPr>
          <w:p w:rsidR="00077DA9" w:rsidRDefault="00077DA9" w:rsidP="00403E5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План совместной деятельности</w:t>
            </w:r>
          </w:p>
        </w:tc>
      </w:tr>
      <w:tr w:rsidR="00077DA9" w:rsidTr="00403E5D">
        <w:tc>
          <w:tcPr>
            <w:tcW w:w="1526" w:type="dxa"/>
          </w:tcPr>
          <w:p w:rsidR="00077DA9" w:rsidRDefault="00077DA9" w:rsidP="00403E5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Задача 5</w:t>
            </w:r>
          </w:p>
        </w:tc>
        <w:tc>
          <w:tcPr>
            <w:tcW w:w="2126" w:type="dxa"/>
          </w:tcPr>
          <w:p w:rsidR="00077DA9" w:rsidRDefault="00077DA9" w:rsidP="00403E5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Формирование и планирование ПОС</w:t>
            </w:r>
          </w:p>
        </w:tc>
        <w:tc>
          <w:tcPr>
            <w:tcW w:w="3260" w:type="dxa"/>
          </w:tcPr>
          <w:p w:rsidR="00077DA9" w:rsidRDefault="00077DA9" w:rsidP="00403E5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Приказ о создании ПОС в школе</w:t>
            </w:r>
          </w:p>
        </w:tc>
        <w:tc>
          <w:tcPr>
            <w:tcW w:w="3260" w:type="dxa"/>
          </w:tcPr>
          <w:p w:rsidR="00077DA9" w:rsidRDefault="00077DA9" w:rsidP="00403E5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Дневник ПОС, составление ИППР педагогов</w:t>
            </w:r>
          </w:p>
        </w:tc>
      </w:tr>
      <w:tr w:rsidR="00077DA9" w:rsidTr="00403E5D">
        <w:tc>
          <w:tcPr>
            <w:tcW w:w="1526" w:type="dxa"/>
          </w:tcPr>
          <w:p w:rsidR="00077DA9" w:rsidRDefault="00077DA9" w:rsidP="00403E5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Задача 6</w:t>
            </w:r>
          </w:p>
        </w:tc>
        <w:tc>
          <w:tcPr>
            <w:tcW w:w="2126" w:type="dxa"/>
          </w:tcPr>
          <w:p w:rsidR="00077DA9" w:rsidRDefault="00077DA9" w:rsidP="00403E5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Обучение технологиям педагогической стратегии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формирующее оценивание</w:t>
            </w:r>
          </w:p>
        </w:tc>
        <w:tc>
          <w:tcPr>
            <w:tcW w:w="3260" w:type="dxa"/>
          </w:tcPr>
          <w:p w:rsidR="00077DA9" w:rsidRDefault="00077DA9" w:rsidP="00403E5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Составление плана методической работы на основе планов ПОС и ИППР, ВФО</w:t>
            </w:r>
          </w:p>
        </w:tc>
        <w:tc>
          <w:tcPr>
            <w:tcW w:w="3260" w:type="dxa"/>
          </w:tcPr>
          <w:p w:rsidR="00077DA9" w:rsidRDefault="00077DA9" w:rsidP="00403E5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План методического сопровождения профессионального развития педагогов </w:t>
            </w:r>
          </w:p>
        </w:tc>
      </w:tr>
      <w:tr w:rsidR="00077DA9" w:rsidTr="00403E5D">
        <w:tc>
          <w:tcPr>
            <w:tcW w:w="1526" w:type="dxa"/>
          </w:tcPr>
          <w:p w:rsidR="00077DA9" w:rsidRDefault="00077DA9" w:rsidP="00403E5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Задача 7</w:t>
            </w:r>
          </w:p>
        </w:tc>
        <w:tc>
          <w:tcPr>
            <w:tcW w:w="2126" w:type="dxa"/>
          </w:tcPr>
          <w:p w:rsidR="00077DA9" w:rsidRDefault="00077DA9" w:rsidP="00403E5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Обучение на  курсах повышения квалификации в ИРО</w:t>
            </w:r>
          </w:p>
        </w:tc>
        <w:tc>
          <w:tcPr>
            <w:tcW w:w="3260" w:type="dxa"/>
          </w:tcPr>
          <w:p w:rsidR="00077DA9" w:rsidRDefault="00077DA9" w:rsidP="00403E5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Составление заявки на курсовую подготовку по теме «Формирующее оценивание»</w:t>
            </w:r>
          </w:p>
        </w:tc>
        <w:tc>
          <w:tcPr>
            <w:tcW w:w="3260" w:type="dxa"/>
          </w:tcPr>
          <w:p w:rsidR="00077DA9" w:rsidRDefault="00077DA9" w:rsidP="00403E5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Удостоверения об обучении на КПК</w:t>
            </w:r>
          </w:p>
        </w:tc>
      </w:tr>
    </w:tbl>
    <w:p w:rsidR="00077DA9" w:rsidRDefault="00077DA9" w:rsidP="00077DA9">
      <w:pPr>
        <w:spacing w:after="304" w:line="280" w:lineRule="exact"/>
        <w:jc w:val="both"/>
        <w:rPr>
          <w:rStyle w:val="4214pt"/>
          <w:rFonts w:eastAsiaTheme="minorHAnsi"/>
          <w:sz w:val="24"/>
          <w:szCs w:val="24"/>
          <w:u w:val="single"/>
        </w:rPr>
      </w:pPr>
    </w:p>
    <w:p w:rsidR="00077DA9" w:rsidRPr="0027017C" w:rsidRDefault="00077DA9" w:rsidP="00077DA9">
      <w:pPr>
        <w:spacing w:after="304" w:line="28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Style w:val="4214pt"/>
          <w:rFonts w:eastAsiaTheme="minorHAnsi"/>
          <w:sz w:val="24"/>
          <w:szCs w:val="24"/>
          <w:u w:val="single"/>
        </w:rPr>
        <w:t>Приоритет2</w:t>
      </w:r>
      <w:r w:rsidRPr="008B40C9">
        <w:rPr>
          <w:rStyle w:val="4214pt"/>
          <w:rFonts w:eastAsiaTheme="minorHAnsi"/>
          <w:sz w:val="24"/>
          <w:szCs w:val="24"/>
          <w:u w:val="single"/>
        </w:rPr>
        <w:t>.</w:t>
      </w:r>
      <w:r w:rsidRPr="008B40C9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  <w:bookmarkEnd w:id="2"/>
      <w:r w:rsidR="0027017C" w:rsidRPr="0027017C">
        <w:rPr>
          <w:rStyle w:val="420"/>
          <w:rFonts w:eastAsiaTheme="minorHAnsi"/>
          <w:sz w:val="24"/>
          <w:szCs w:val="24"/>
          <w:u w:val="single"/>
        </w:rPr>
        <w:t>Улучшение образовательной среды и школьного климата</w:t>
      </w:r>
    </w:p>
    <w:p w:rsidR="00077DA9" w:rsidRPr="00922911" w:rsidRDefault="00077DA9" w:rsidP="00077DA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296">
        <w:rPr>
          <w:rStyle w:val="214pt"/>
          <w:rFonts w:eastAsiaTheme="minorHAnsi"/>
          <w:sz w:val="24"/>
          <w:szCs w:val="24"/>
        </w:rPr>
        <w:t>Цель:</w:t>
      </w:r>
      <w:r w:rsidRPr="00235296">
        <w:rPr>
          <w:color w:val="000000"/>
          <w:sz w:val="24"/>
          <w:szCs w:val="24"/>
          <w:lang w:eastAsia="ru-RU" w:bidi="ru-RU"/>
        </w:rPr>
        <w:t xml:space="preserve"> </w:t>
      </w:r>
      <w:r w:rsidRPr="00922911">
        <w:rPr>
          <w:rFonts w:ascii="Times New Roman" w:hAnsi="Times New Roman" w:cs="Times New Roman"/>
          <w:sz w:val="24"/>
          <w:szCs w:val="24"/>
        </w:rPr>
        <w:t>Создание развивающего образовательного пространства  как условие,</w:t>
      </w:r>
      <w:r w:rsidRPr="0092291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обеспечивающее учебную успешность и способствующее личностному и интеллектуальному развитию</w:t>
      </w:r>
      <w:r w:rsidRPr="00922911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2126"/>
        <w:gridCol w:w="3260"/>
        <w:gridCol w:w="3260"/>
      </w:tblGrid>
      <w:tr w:rsidR="00077DA9" w:rsidTr="00403E5D">
        <w:tc>
          <w:tcPr>
            <w:tcW w:w="1526" w:type="dxa"/>
          </w:tcPr>
          <w:p w:rsidR="00077DA9" w:rsidRDefault="00077DA9" w:rsidP="00403E5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126" w:type="dxa"/>
          </w:tcPr>
          <w:p w:rsidR="00077DA9" w:rsidRDefault="00077DA9" w:rsidP="00403E5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Описание.</w:t>
            </w:r>
          </w:p>
        </w:tc>
        <w:tc>
          <w:tcPr>
            <w:tcW w:w="3260" w:type="dxa"/>
          </w:tcPr>
          <w:p w:rsidR="00077DA9" w:rsidRDefault="00077DA9" w:rsidP="00403E5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Критерии успеха</w:t>
            </w:r>
          </w:p>
        </w:tc>
        <w:tc>
          <w:tcPr>
            <w:tcW w:w="3260" w:type="dxa"/>
          </w:tcPr>
          <w:p w:rsidR="00077DA9" w:rsidRDefault="00077DA9" w:rsidP="00403E5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Действия по выполнению задачи</w:t>
            </w:r>
          </w:p>
        </w:tc>
      </w:tr>
      <w:tr w:rsidR="00077DA9" w:rsidTr="00403E5D">
        <w:tc>
          <w:tcPr>
            <w:tcW w:w="1526" w:type="dxa"/>
          </w:tcPr>
          <w:p w:rsidR="00077DA9" w:rsidRDefault="00077DA9" w:rsidP="00403E5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2126" w:type="dxa"/>
          </w:tcPr>
          <w:p w:rsidR="00077DA9" w:rsidRDefault="00077DA9" w:rsidP="00403E5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Зонирование образовательного пространства</w:t>
            </w:r>
          </w:p>
        </w:tc>
        <w:tc>
          <w:tcPr>
            <w:tcW w:w="3260" w:type="dxa"/>
          </w:tcPr>
          <w:p w:rsidR="00077DA9" w:rsidRDefault="00077DA9" w:rsidP="00403E5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Наличие зон образовательного пространства</w:t>
            </w:r>
            <w:r w:rsidR="00B43F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  <w:r w:rsidR="001952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Организация игровой зоны (шахматы, шашки, теннис</w:t>
            </w:r>
            <w:r w:rsidR="006865D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, </w:t>
            </w:r>
            <w:r w:rsidR="001952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и др.)</w:t>
            </w:r>
            <w:r w:rsidR="00B43F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</w:p>
          <w:p w:rsidR="00FB5029" w:rsidRDefault="00FB5029" w:rsidP="00403E5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Создание </w:t>
            </w:r>
            <w:r w:rsidR="006464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интерактивной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зоны </w:t>
            </w:r>
            <w:r w:rsidR="006464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 изучению правил дорожного движения</w:t>
            </w:r>
            <w:r w:rsidR="00E748D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  <w:p w:rsidR="00E748D4" w:rsidRDefault="00E748D4" w:rsidP="00403E5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77DA9" w:rsidRDefault="002A2690" w:rsidP="00403E5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Общешкольный п</w:t>
            </w:r>
            <w:r w:rsidR="00D6214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роект</w:t>
            </w:r>
            <w:r w:rsidR="001B624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«</w:t>
            </w:r>
            <w:r w:rsidR="001B624E">
              <w:rPr>
                <w:rFonts w:ascii="Times New Roman" w:hAnsi="Times New Roman" w:cs="Times New Roman"/>
                <w:sz w:val="24"/>
                <w:szCs w:val="24"/>
              </w:rPr>
              <w:t>Образовательное пространство</w:t>
            </w:r>
            <w:r w:rsidR="00EE4E5F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="001B624E" w:rsidRPr="00922911">
              <w:rPr>
                <w:rFonts w:ascii="Times New Roman" w:hAnsi="Times New Roman" w:cs="Times New Roman"/>
                <w:sz w:val="24"/>
                <w:szCs w:val="24"/>
              </w:rPr>
              <w:t xml:space="preserve">  как условие,</w:t>
            </w:r>
            <w:r w:rsidR="001B624E" w:rsidRPr="009229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обеспечивающее учебную успешность и способствующее личностному и интеллектуальному развитию</w:t>
            </w:r>
            <w:r w:rsidR="001B624E" w:rsidRPr="0092291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="00EE4E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».</w:t>
            </w:r>
          </w:p>
        </w:tc>
      </w:tr>
      <w:tr w:rsidR="00077DA9" w:rsidTr="00403E5D">
        <w:tc>
          <w:tcPr>
            <w:tcW w:w="1526" w:type="dxa"/>
          </w:tcPr>
          <w:p w:rsidR="00077DA9" w:rsidRDefault="00077DA9" w:rsidP="00403E5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Задача 2</w:t>
            </w:r>
          </w:p>
        </w:tc>
        <w:tc>
          <w:tcPr>
            <w:tcW w:w="2126" w:type="dxa"/>
          </w:tcPr>
          <w:p w:rsidR="00077DA9" w:rsidRDefault="00DF1B41" w:rsidP="00403E5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Создание школьного краеведческого музея</w:t>
            </w:r>
          </w:p>
        </w:tc>
        <w:tc>
          <w:tcPr>
            <w:tcW w:w="3260" w:type="dxa"/>
          </w:tcPr>
          <w:p w:rsidR="00077DA9" w:rsidRDefault="00DF1B41" w:rsidP="00403E5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Создан школьный </w:t>
            </w:r>
            <w:r w:rsidR="00E1132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краеведческий музей. Организованы  музейные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зон</w:t>
            </w:r>
            <w:r w:rsidR="00E1132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ы в школьном пространстве.</w:t>
            </w:r>
          </w:p>
        </w:tc>
        <w:tc>
          <w:tcPr>
            <w:tcW w:w="3260" w:type="dxa"/>
          </w:tcPr>
          <w:p w:rsidR="00077DA9" w:rsidRDefault="00DF1B41" w:rsidP="00403E5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Паспортизация школьного музея</w:t>
            </w:r>
          </w:p>
        </w:tc>
      </w:tr>
      <w:tr w:rsidR="00077DA9" w:rsidTr="00403E5D">
        <w:tc>
          <w:tcPr>
            <w:tcW w:w="1526" w:type="dxa"/>
          </w:tcPr>
          <w:p w:rsidR="00077DA9" w:rsidRDefault="00077DA9" w:rsidP="00403E5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Задача 3</w:t>
            </w:r>
          </w:p>
        </w:tc>
        <w:tc>
          <w:tcPr>
            <w:tcW w:w="2126" w:type="dxa"/>
          </w:tcPr>
          <w:p w:rsidR="00077DA9" w:rsidRPr="00922911" w:rsidRDefault="00077DA9" w:rsidP="00403E5D">
            <w:pPr>
              <w:rPr>
                <w:rFonts w:ascii="Times New Roman" w:hAnsi="Times New Roman" w:cs="Times New Roman"/>
              </w:rPr>
            </w:pPr>
            <w:r w:rsidRPr="00922911">
              <w:rPr>
                <w:rFonts w:ascii="Times New Roman" w:hAnsi="Times New Roman" w:cs="Times New Roman"/>
              </w:rPr>
              <w:t>Создание Центра образования цифрового и гуманитарного профилей дополнительного образования «Точка роста» в 2022 году.</w:t>
            </w:r>
          </w:p>
          <w:p w:rsidR="00077DA9" w:rsidRDefault="00077DA9" w:rsidP="00403E5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77DA9" w:rsidRDefault="00D735B2" w:rsidP="00403E5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Функционирование</w:t>
            </w:r>
            <w:r w:rsidR="00077DA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="00077DA9" w:rsidRPr="00922911">
              <w:rPr>
                <w:rFonts w:ascii="Times New Roman" w:hAnsi="Times New Roman" w:cs="Times New Roman"/>
              </w:rPr>
              <w:t>Ц</w:t>
            </w:r>
            <w:r w:rsidR="00077DA9">
              <w:rPr>
                <w:rFonts w:ascii="Times New Roman" w:hAnsi="Times New Roman" w:cs="Times New Roman"/>
              </w:rPr>
              <w:t>ентр</w:t>
            </w:r>
            <w:r>
              <w:rPr>
                <w:rFonts w:ascii="Times New Roman" w:hAnsi="Times New Roman" w:cs="Times New Roman"/>
              </w:rPr>
              <w:t>а</w:t>
            </w:r>
            <w:r w:rsidR="00077DA9">
              <w:rPr>
                <w:rFonts w:ascii="Times New Roman" w:hAnsi="Times New Roman" w:cs="Times New Roman"/>
              </w:rPr>
              <w:t xml:space="preserve"> </w:t>
            </w:r>
            <w:r w:rsidR="00077DA9" w:rsidRPr="00922911">
              <w:rPr>
                <w:rFonts w:ascii="Times New Roman" w:hAnsi="Times New Roman" w:cs="Times New Roman"/>
              </w:rPr>
              <w:t>образования цифрового и гуманитарного профилей дополнительного образования «Точка роста» в 2022 году.</w:t>
            </w:r>
          </w:p>
        </w:tc>
        <w:tc>
          <w:tcPr>
            <w:tcW w:w="3260" w:type="dxa"/>
          </w:tcPr>
          <w:p w:rsidR="00077DA9" w:rsidRDefault="00C461FE" w:rsidP="00403E5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100% охват школьников дополнительным образованием</w:t>
            </w:r>
            <w:r w:rsidR="00CF270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в 2022 году.</w:t>
            </w:r>
          </w:p>
        </w:tc>
      </w:tr>
    </w:tbl>
    <w:p w:rsidR="00077DA9" w:rsidRPr="00235296" w:rsidRDefault="00077DA9" w:rsidP="00077DA9">
      <w:pPr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077DA9" w:rsidRPr="00235296" w:rsidRDefault="00077DA9" w:rsidP="00077DA9">
      <w:pP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5639BF" w:rsidRDefault="005639BF" w:rsidP="003A58BA">
      <w:pPr>
        <w:spacing w:after="0" w:line="278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39BF" w:rsidRDefault="005639BF" w:rsidP="003A58BA">
      <w:pPr>
        <w:spacing w:after="0" w:line="278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39BF" w:rsidRDefault="005639BF" w:rsidP="003A58BA">
      <w:pPr>
        <w:spacing w:after="0" w:line="278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39BF" w:rsidRDefault="005639BF" w:rsidP="003A58BA">
      <w:pPr>
        <w:spacing w:after="0" w:line="278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39BF" w:rsidRDefault="005639BF" w:rsidP="003A58BA">
      <w:pPr>
        <w:spacing w:after="0" w:line="278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39BF" w:rsidRDefault="005639BF" w:rsidP="003A58BA">
      <w:pPr>
        <w:spacing w:after="0" w:line="278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39BF" w:rsidRDefault="005639BF" w:rsidP="003A58BA">
      <w:pPr>
        <w:spacing w:after="0" w:line="278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39BF" w:rsidRDefault="005639BF" w:rsidP="003A58BA">
      <w:pPr>
        <w:spacing w:after="0" w:line="278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39BF" w:rsidRDefault="005639BF" w:rsidP="003A58BA">
      <w:pPr>
        <w:spacing w:after="0" w:line="278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39BF" w:rsidRDefault="005639BF" w:rsidP="003A58BA">
      <w:pPr>
        <w:spacing w:after="0" w:line="278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39BF" w:rsidRDefault="005639BF" w:rsidP="003A58BA">
      <w:pPr>
        <w:spacing w:after="0" w:line="278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39BF" w:rsidRDefault="005639BF" w:rsidP="003A58BA">
      <w:pPr>
        <w:spacing w:after="0" w:line="278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39BF" w:rsidRDefault="005639BF" w:rsidP="003A58BA">
      <w:pPr>
        <w:spacing w:after="0" w:line="278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39BF" w:rsidRDefault="005639BF" w:rsidP="003A58BA">
      <w:pPr>
        <w:spacing w:after="0" w:line="278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39BF" w:rsidRDefault="005639BF" w:rsidP="003A58BA">
      <w:pPr>
        <w:spacing w:after="0" w:line="278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39BF" w:rsidRDefault="005639BF" w:rsidP="00377EBF">
      <w:pPr>
        <w:spacing w:after="0" w:line="278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45001" w:rsidRDefault="003A58BA" w:rsidP="003A58BA">
      <w:pPr>
        <w:spacing w:after="0" w:line="278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СОДЕРЖАТЕЛЬНЫЙ РАЗДЕЛ</w:t>
      </w:r>
    </w:p>
    <w:p w:rsidR="00C31556" w:rsidRDefault="00C31556" w:rsidP="003A58BA">
      <w:pPr>
        <w:spacing w:after="0" w:line="278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31556" w:rsidRDefault="00C31556" w:rsidP="003A58BA">
      <w:pPr>
        <w:spacing w:after="0" w:line="278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Дорожная карта</w:t>
      </w:r>
    </w:p>
    <w:p w:rsidR="003A58BA" w:rsidRDefault="003A58BA" w:rsidP="003A58BA">
      <w:pPr>
        <w:spacing w:after="0" w:line="278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0"/>
        <w:gridCol w:w="1972"/>
        <w:gridCol w:w="2012"/>
        <w:gridCol w:w="2024"/>
        <w:gridCol w:w="1075"/>
        <w:gridCol w:w="1775"/>
        <w:gridCol w:w="1627"/>
      </w:tblGrid>
      <w:tr w:rsidR="00724FCA" w:rsidRPr="003A58BA" w:rsidTr="008D1792">
        <w:tc>
          <w:tcPr>
            <w:tcW w:w="401" w:type="dxa"/>
          </w:tcPr>
          <w:p w:rsidR="00D45001" w:rsidRPr="003A58BA" w:rsidRDefault="003A58BA" w:rsidP="002979B4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58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792" w:type="dxa"/>
          </w:tcPr>
          <w:p w:rsidR="00D45001" w:rsidRPr="003A58BA" w:rsidRDefault="003A58BA" w:rsidP="002979B4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58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D45001" w:rsidRPr="003A58BA" w:rsidRDefault="003A58BA" w:rsidP="002979B4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58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Виды работ</w:t>
            </w:r>
          </w:p>
        </w:tc>
        <w:tc>
          <w:tcPr>
            <w:tcW w:w="1860" w:type="dxa"/>
          </w:tcPr>
          <w:p w:rsidR="00D45001" w:rsidRPr="003A58BA" w:rsidRDefault="003A58BA" w:rsidP="002979B4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58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Планируемый результат</w:t>
            </w:r>
          </w:p>
          <w:p w:rsidR="003A58BA" w:rsidRPr="003A58BA" w:rsidRDefault="003A58BA" w:rsidP="002979B4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58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Качественный показатель</w:t>
            </w:r>
          </w:p>
        </w:tc>
        <w:tc>
          <w:tcPr>
            <w:tcW w:w="1509" w:type="dxa"/>
          </w:tcPr>
          <w:p w:rsidR="00D45001" w:rsidRPr="003A58BA" w:rsidRDefault="003A58BA" w:rsidP="002979B4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58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1634" w:type="dxa"/>
          </w:tcPr>
          <w:p w:rsidR="00D45001" w:rsidRPr="003A58BA" w:rsidRDefault="003A58BA" w:rsidP="002979B4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58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Результат</w:t>
            </w:r>
          </w:p>
          <w:p w:rsidR="003A58BA" w:rsidRPr="003A58BA" w:rsidRDefault="003A58BA" w:rsidP="002979B4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58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Количественный показатель</w:t>
            </w:r>
          </w:p>
        </w:tc>
        <w:tc>
          <w:tcPr>
            <w:tcW w:w="1860" w:type="dxa"/>
          </w:tcPr>
          <w:p w:rsidR="00D45001" w:rsidRPr="003A58BA" w:rsidRDefault="003A58BA" w:rsidP="002979B4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58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743123" w:rsidTr="00743123">
        <w:tc>
          <w:tcPr>
            <w:tcW w:w="10905" w:type="dxa"/>
            <w:gridSpan w:val="7"/>
          </w:tcPr>
          <w:p w:rsidR="00743123" w:rsidRDefault="00743123" w:rsidP="002979B4">
            <w:pPr>
              <w:spacing w:line="27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Улучшение качества управления</w:t>
            </w:r>
          </w:p>
        </w:tc>
      </w:tr>
      <w:tr w:rsidR="008A5623" w:rsidTr="008A5623">
        <w:tc>
          <w:tcPr>
            <w:tcW w:w="10905" w:type="dxa"/>
            <w:gridSpan w:val="7"/>
          </w:tcPr>
          <w:p w:rsidR="008A5623" w:rsidRDefault="00532B75" w:rsidP="008A5623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Приоритет </w:t>
            </w:r>
            <w:r w:rsidR="008A5623" w:rsidRPr="008A562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8A5623" w:rsidRPr="008A56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5623" w:rsidRPr="008A5623">
              <w:rPr>
                <w:rFonts w:ascii="Times New Roman" w:hAnsi="Times New Roman" w:cs="Times New Roman"/>
                <w:sz w:val="24"/>
                <w:szCs w:val="24"/>
              </w:rPr>
              <w:t>Поддержка профессионального развития педагогов через изменение практик преподавания для повышения успеваемости и качества знаний обучающихся</w:t>
            </w:r>
          </w:p>
          <w:p w:rsidR="008A5623" w:rsidRPr="008A5623" w:rsidRDefault="008A5623" w:rsidP="008A5623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1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повысить уровень профессионального развития педагогов </w:t>
            </w:r>
            <w:r w:rsidRPr="00922911">
              <w:rPr>
                <w:rFonts w:ascii="Times New Roman" w:hAnsi="Times New Roman" w:cs="Times New Roman"/>
                <w:sz w:val="24"/>
                <w:szCs w:val="24"/>
              </w:rPr>
              <w:t>через изменение практик преподавани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для повышения мотивации обучающихся школы.</w:t>
            </w:r>
          </w:p>
        </w:tc>
      </w:tr>
      <w:tr w:rsidR="00724FCA" w:rsidRPr="0096767A" w:rsidTr="008D1792">
        <w:tc>
          <w:tcPr>
            <w:tcW w:w="401" w:type="dxa"/>
          </w:tcPr>
          <w:p w:rsidR="00D45001" w:rsidRPr="0096767A" w:rsidRDefault="008A5623" w:rsidP="002979B4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76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792" w:type="dxa"/>
          </w:tcPr>
          <w:p w:rsidR="00D45001" w:rsidRPr="0096767A" w:rsidRDefault="008A5623" w:rsidP="002979B4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767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Проанализировать результаты промежуточной и итоговой аттестации и выделение учебных трудностей учащихся школы</w:t>
            </w:r>
          </w:p>
        </w:tc>
        <w:tc>
          <w:tcPr>
            <w:tcW w:w="1849" w:type="dxa"/>
          </w:tcPr>
          <w:p w:rsidR="00D45001" w:rsidRPr="0096767A" w:rsidRDefault="00BB33A3" w:rsidP="002979B4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Мониторинг итогов ГИА, ВПР, олимпиад</w:t>
            </w:r>
          </w:p>
        </w:tc>
        <w:tc>
          <w:tcPr>
            <w:tcW w:w="1860" w:type="dxa"/>
          </w:tcPr>
          <w:p w:rsidR="00D45001" w:rsidRPr="0096767A" w:rsidRDefault="00171622" w:rsidP="002979B4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767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Анализ результатов промежуточной и итоговой аттестации и выделение учебных трудностей учащихся школы</w:t>
            </w:r>
          </w:p>
        </w:tc>
        <w:tc>
          <w:tcPr>
            <w:tcW w:w="1509" w:type="dxa"/>
          </w:tcPr>
          <w:p w:rsidR="00D45001" w:rsidRPr="0096767A" w:rsidRDefault="0096767A" w:rsidP="002979B4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76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Август 2020г</w:t>
            </w:r>
          </w:p>
        </w:tc>
        <w:tc>
          <w:tcPr>
            <w:tcW w:w="1634" w:type="dxa"/>
          </w:tcPr>
          <w:p w:rsidR="00D45001" w:rsidRPr="0096767A" w:rsidRDefault="00BB33A3" w:rsidP="002979B4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Аналитическая справка</w:t>
            </w:r>
          </w:p>
        </w:tc>
        <w:tc>
          <w:tcPr>
            <w:tcW w:w="1860" w:type="dxa"/>
          </w:tcPr>
          <w:p w:rsidR="00D45001" w:rsidRPr="0096767A" w:rsidRDefault="00A91DA9" w:rsidP="002979B4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Антипина И.А., директор школы </w:t>
            </w:r>
          </w:p>
        </w:tc>
      </w:tr>
      <w:tr w:rsidR="00724FCA" w:rsidRPr="00605DEC" w:rsidTr="008D1792">
        <w:tc>
          <w:tcPr>
            <w:tcW w:w="401" w:type="dxa"/>
          </w:tcPr>
          <w:p w:rsidR="00D45001" w:rsidRPr="00605DEC" w:rsidRDefault="009332E7" w:rsidP="002979B4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5D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92" w:type="dxa"/>
          </w:tcPr>
          <w:p w:rsidR="00D45001" w:rsidRPr="00605DEC" w:rsidRDefault="009332E7" w:rsidP="002979B4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5D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Организовать диагностику профессиональной компетентности педагогов</w:t>
            </w:r>
          </w:p>
        </w:tc>
        <w:tc>
          <w:tcPr>
            <w:tcW w:w="1849" w:type="dxa"/>
          </w:tcPr>
          <w:p w:rsidR="00D45001" w:rsidRPr="00605DEC" w:rsidRDefault="00605DEC" w:rsidP="002979B4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5D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ониторинг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компетентностей</w:t>
            </w:r>
          </w:p>
        </w:tc>
        <w:tc>
          <w:tcPr>
            <w:tcW w:w="1860" w:type="dxa"/>
          </w:tcPr>
          <w:p w:rsidR="00D45001" w:rsidRPr="00605DEC" w:rsidRDefault="00605DEC" w:rsidP="002979B4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Индивидуальный профиль педагога</w:t>
            </w:r>
          </w:p>
        </w:tc>
        <w:tc>
          <w:tcPr>
            <w:tcW w:w="1509" w:type="dxa"/>
          </w:tcPr>
          <w:p w:rsidR="00D45001" w:rsidRPr="00605DEC" w:rsidRDefault="002E0E48" w:rsidP="002979B4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Август 2020г</w:t>
            </w:r>
          </w:p>
        </w:tc>
        <w:tc>
          <w:tcPr>
            <w:tcW w:w="1634" w:type="dxa"/>
          </w:tcPr>
          <w:p w:rsidR="00D45001" w:rsidRPr="00605DEC" w:rsidRDefault="00724FCA" w:rsidP="002979B4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100% педагогов получили индивидуальный профиль педагога</w:t>
            </w:r>
          </w:p>
        </w:tc>
        <w:tc>
          <w:tcPr>
            <w:tcW w:w="1860" w:type="dxa"/>
          </w:tcPr>
          <w:p w:rsidR="00D45001" w:rsidRPr="00605DEC" w:rsidRDefault="000A3060" w:rsidP="002979B4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5D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Антипина И.А., директор школы</w:t>
            </w:r>
          </w:p>
        </w:tc>
      </w:tr>
      <w:tr w:rsidR="00724FCA" w:rsidTr="008D1792">
        <w:tc>
          <w:tcPr>
            <w:tcW w:w="401" w:type="dxa"/>
          </w:tcPr>
          <w:p w:rsidR="00D45001" w:rsidRPr="009332E7" w:rsidRDefault="009332E7" w:rsidP="002979B4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32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92" w:type="dxa"/>
          </w:tcPr>
          <w:p w:rsidR="009332E7" w:rsidRPr="00922911" w:rsidRDefault="009332E7" w:rsidP="00933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Выбор педагогической стратегии  улучшения качества преподавания в школе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(формирующее оценивание).</w:t>
            </w:r>
          </w:p>
          <w:p w:rsidR="00D45001" w:rsidRDefault="00D45001" w:rsidP="002979B4">
            <w:pPr>
              <w:spacing w:line="27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D45001" w:rsidRDefault="0020182E" w:rsidP="002979B4">
            <w:pPr>
              <w:spacing w:line="27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Внесение  изменений в ООП с учетом выбранной педагогической стратегии (формирующее оценивание</w:t>
            </w:r>
            <w:r w:rsidR="005172C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60" w:type="dxa"/>
          </w:tcPr>
          <w:p w:rsidR="00D45001" w:rsidRDefault="0020182E" w:rsidP="002979B4">
            <w:pPr>
              <w:spacing w:line="27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Разработка проекта внедрения в ООП выбранной педагогической стратегией (формирующее оценивание).</w:t>
            </w:r>
          </w:p>
        </w:tc>
        <w:tc>
          <w:tcPr>
            <w:tcW w:w="1509" w:type="dxa"/>
          </w:tcPr>
          <w:p w:rsidR="00D45001" w:rsidRPr="00A80CF9" w:rsidRDefault="005172CF" w:rsidP="002979B4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0C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="00A80CF9" w:rsidRPr="00A80C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ентябрь 2020г</w:t>
            </w:r>
          </w:p>
        </w:tc>
        <w:tc>
          <w:tcPr>
            <w:tcW w:w="1634" w:type="dxa"/>
          </w:tcPr>
          <w:p w:rsidR="00D45001" w:rsidRDefault="005172CF" w:rsidP="002979B4">
            <w:pPr>
              <w:spacing w:line="27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1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Изменена </w:t>
            </w:r>
            <w:r w:rsidRPr="005172C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ООП с учетом выбранной педагогической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стратегии (формирующее оценивание)</w:t>
            </w:r>
          </w:p>
        </w:tc>
        <w:tc>
          <w:tcPr>
            <w:tcW w:w="1860" w:type="dxa"/>
          </w:tcPr>
          <w:p w:rsidR="00D45001" w:rsidRDefault="00A80CF9" w:rsidP="002979B4">
            <w:pPr>
              <w:spacing w:line="27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05D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Антипина И.А., директор школы</w:t>
            </w:r>
          </w:p>
        </w:tc>
      </w:tr>
      <w:tr w:rsidR="00724FCA" w:rsidTr="008D1792">
        <w:tc>
          <w:tcPr>
            <w:tcW w:w="401" w:type="dxa"/>
          </w:tcPr>
          <w:p w:rsidR="00D45001" w:rsidRPr="000A3060" w:rsidRDefault="000A3060" w:rsidP="002979B4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30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92" w:type="dxa"/>
          </w:tcPr>
          <w:p w:rsidR="00D45001" w:rsidRDefault="000A3060" w:rsidP="002979B4">
            <w:pPr>
              <w:spacing w:line="27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Налаживание партнерства со средней школой №1 г.Данилова</w:t>
            </w:r>
          </w:p>
        </w:tc>
        <w:tc>
          <w:tcPr>
            <w:tcW w:w="1849" w:type="dxa"/>
          </w:tcPr>
          <w:p w:rsidR="00D45001" w:rsidRDefault="00FC3BE8" w:rsidP="002979B4">
            <w:pPr>
              <w:spacing w:line="27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Реализация п</w:t>
            </w:r>
            <w:r w:rsidR="00A80CF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лан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а</w:t>
            </w:r>
            <w:r w:rsidR="00A80CF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совместной деятельности</w:t>
            </w:r>
          </w:p>
        </w:tc>
        <w:tc>
          <w:tcPr>
            <w:tcW w:w="1860" w:type="dxa"/>
          </w:tcPr>
          <w:p w:rsidR="00D45001" w:rsidRDefault="00A80CF9" w:rsidP="002979B4">
            <w:pPr>
              <w:spacing w:line="27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Заключение соглашения о сотрудничестве</w:t>
            </w:r>
          </w:p>
        </w:tc>
        <w:tc>
          <w:tcPr>
            <w:tcW w:w="1509" w:type="dxa"/>
          </w:tcPr>
          <w:p w:rsidR="00D45001" w:rsidRPr="00FC3BE8" w:rsidRDefault="00FC3BE8" w:rsidP="002979B4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3B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Сентябрь 2020г – сентябрь 2021г.</w:t>
            </w:r>
          </w:p>
        </w:tc>
        <w:tc>
          <w:tcPr>
            <w:tcW w:w="1634" w:type="dxa"/>
          </w:tcPr>
          <w:p w:rsidR="00D45001" w:rsidRDefault="00FC3BE8" w:rsidP="002979B4">
            <w:pPr>
              <w:spacing w:line="27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План совместной деятельности</w:t>
            </w:r>
          </w:p>
        </w:tc>
        <w:tc>
          <w:tcPr>
            <w:tcW w:w="1860" w:type="dxa"/>
          </w:tcPr>
          <w:p w:rsidR="00D45001" w:rsidRDefault="000A3060" w:rsidP="002979B4">
            <w:pPr>
              <w:spacing w:line="27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Антипина И.А., директор школы</w:t>
            </w:r>
          </w:p>
        </w:tc>
      </w:tr>
      <w:tr w:rsidR="00724FCA" w:rsidRPr="004D791A" w:rsidTr="008D1792">
        <w:tc>
          <w:tcPr>
            <w:tcW w:w="401" w:type="dxa"/>
          </w:tcPr>
          <w:p w:rsidR="00456FDA" w:rsidRPr="004D791A" w:rsidRDefault="00456FDA" w:rsidP="002979B4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79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92" w:type="dxa"/>
          </w:tcPr>
          <w:p w:rsidR="00456FDA" w:rsidRPr="004D791A" w:rsidRDefault="00456FDA" w:rsidP="002979B4">
            <w:pPr>
              <w:spacing w:line="278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791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Утверждение состава школьной команды</w:t>
            </w:r>
            <w:r w:rsidR="00385D6B" w:rsidRPr="004D791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по реализации проекта</w:t>
            </w:r>
          </w:p>
        </w:tc>
        <w:tc>
          <w:tcPr>
            <w:tcW w:w="1849" w:type="dxa"/>
          </w:tcPr>
          <w:p w:rsidR="00456FDA" w:rsidRPr="004D791A" w:rsidRDefault="00F46CE8" w:rsidP="002979B4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79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педагогического совета</w:t>
            </w:r>
          </w:p>
        </w:tc>
        <w:tc>
          <w:tcPr>
            <w:tcW w:w="1860" w:type="dxa"/>
          </w:tcPr>
          <w:p w:rsidR="00456FDA" w:rsidRPr="004D791A" w:rsidRDefault="00EF7B5C" w:rsidP="002979B4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Наличие команды из трех человек</w:t>
            </w:r>
          </w:p>
        </w:tc>
        <w:tc>
          <w:tcPr>
            <w:tcW w:w="1509" w:type="dxa"/>
          </w:tcPr>
          <w:p w:rsidR="00456FDA" w:rsidRPr="004D791A" w:rsidRDefault="004D791A" w:rsidP="002979B4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Сентябрь 2020г.</w:t>
            </w:r>
          </w:p>
        </w:tc>
        <w:tc>
          <w:tcPr>
            <w:tcW w:w="1634" w:type="dxa"/>
          </w:tcPr>
          <w:p w:rsidR="00456FDA" w:rsidRPr="004D791A" w:rsidRDefault="004D791A" w:rsidP="002979B4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79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Приказ об утверждении состава школьной команды</w:t>
            </w:r>
          </w:p>
        </w:tc>
        <w:tc>
          <w:tcPr>
            <w:tcW w:w="1860" w:type="dxa"/>
          </w:tcPr>
          <w:p w:rsidR="00456FDA" w:rsidRPr="004D791A" w:rsidRDefault="00456FDA" w:rsidP="002979B4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79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Антипина И.А., директор школы</w:t>
            </w:r>
          </w:p>
        </w:tc>
      </w:tr>
      <w:tr w:rsidR="00074B6C" w:rsidRPr="007A3A5F" w:rsidTr="008D1792">
        <w:tc>
          <w:tcPr>
            <w:tcW w:w="401" w:type="dxa"/>
          </w:tcPr>
          <w:p w:rsidR="00074B6C" w:rsidRPr="007A3A5F" w:rsidRDefault="00074B6C" w:rsidP="002979B4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92" w:type="dxa"/>
          </w:tcPr>
          <w:p w:rsidR="00074B6C" w:rsidRPr="007A3A5F" w:rsidRDefault="00074B6C" w:rsidP="002979B4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3A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Назначение </w:t>
            </w:r>
            <w:r w:rsidRPr="007A3A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школьного координатора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проекта</w:t>
            </w:r>
          </w:p>
        </w:tc>
        <w:tc>
          <w:tcPr>
            <w:tcW w:w="1849" w:type="dxa"/>
          </w:tcPr>
          <w:p w:rsidR="00074B6C" w:rsidRPr="007A3A5F" w:rsidRDefault="00074B6C" w:rsidP="002979B4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79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Проведение </w:t>
            </w:r>
            <w:r w:rsidRPr="004D79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педагогического совета</w:t>
            </w:r>
          </w:p>
        </w:tc>
        <w:tc>
          <w:tcPr>
            <w:tcW w:w="1860" w:type="dxa"/>
          </w:tcPr>
          <w:p w:rsidR="00074B6C" w:rsidRPr="007A3A5F" w:rsidRDefault="00074B6C" w:rsidP="002979B4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Назначение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школьного координатора</w:t>
            </w:r>
          </w:p>
        </w:tc>
        <w:tc>
          <w:tcPr>
            <w:tcW w:w="1509" w:type="dxa"/>
          </w:tcPr>
          <w:p w:rsidR="00074B6C" w:rsidRPr="004D791A" w:rsidRDefault="00074B6C" w:rsidP="00074B6C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Сентябр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ь 2020г.</w:t>
            </w:r>
          </w:p>
        </w:tc>
        <w:tc>
          <w:tcPr>
            <w:tcW w:w="1634" w:type="dxa"/>
          </w:tcPr>
          <w:p w:rsidR="00074B6C" w:rsidRPr="004D791A" w:rsidRDefault="00074B6C" w:rsidP="00074B6C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Приказ </w:t>
            </w:r>
            <w:r w:rsidRPr="004D79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 </w:t>
            </w:r>
            <w:r w:rsidRPr="004D79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утверждении состава школьной команды</w:t>
            </w:r>
          </w:p>
        </w:tc>
        <w:tc>
          <w:tcPr>
            <w:tcW w:w="1860" w:type="dxa"/>
          </w:tcPr>
          <w:p w:rsidR="00074B6C" w:rsidRPr="007A3A5F" w:rsidRDefault="00074B6C" w:rsidP="002979B4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Антипина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И.А., директор школы</w:t>
            </w:r>
          </w:p>
        </w:tc>
      </w:tr>
      <w:tr w:rsidR="00613CA4" w:rsidRPr="007A3A5F" w:rsidTr="008D1792">
        <w:tc>
          <w:tcPr>
            <w:tcW w:w="401" w:type="dxa"/>
          </w:tcPr>
          <w:p w:rsidR="00613CA4" w:rsidRDefault="00613CA4" w:rsidP="002979B4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792" w:type="dxa"/>
          </w:tcPr>
          <w:p w:rsidR="00613CA4" w:rsidRPr="007A3A5F" w:rsidRDefault="00613CA4" w:rsidP="002979B4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Информационно сопровождение проекта</w:t>
            </w:r>
          </w:p>
        </w:tc>
        <w:tc>
          <w:tcPr>
            <w:tcW w:w="1849" w:type="dxa"/>
          </w:tcPr>
          <w:p w:rsidR="00613CA4" w:rsidRPr="004D791A" w:rsidRDefault="00613CA4" w:rsidP="002979B4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Создание страницы на официальном сайте школы</w:t>
            </w:r>
            <w:r w:rsidR="00696C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в соц.сети</w:t>
            </w:r>
          </w:p>
        </w:tc>
        <w:tc>
          <w:tcPr>
            <w:tcW w:w="1860" w:type="dxa"/>
          </w:tcPr>
          <w:p w:rsidR="00613CA4" w:rsidRDefault="00C94DEF" w:rsidP="002979B4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Новости, статьи, репортажи</w:t>
            </w:r>
          </w:p>
        </w:tc>
        <w:tc>
          <w:tcPr>
            <w:tcW w:w="1509" w:type="dxa"/>
          </w:tcPr>
          <w:p w:rsidR="00613CA4" w:rsidRDefault="00C94DEF" w:rsidP="00074B6C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Июнь 2020г- сентябрь 2023г.</w:t>
            </w:r>
          </w:p>
        </w:tc>
        <w:tc>
          <w:tcPr>
            <w:tcW w:w="1634" w:type="dxa"/>
          </w:tcPr>
          <w:p w:rsidR="00613CA4" w:rsidRDefault="0056517B" w:rsidP="00074B6C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Актуальная информация</w:t>
            </w:r>
            <w:r w:rsidR="00C94D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сайте</w:t>
            </w:r>
            <w:r w:rsidR="00696C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в соц.сети</w:t>
            </w:r>
          </w:p>
        </w:tc>
        <w:tc>
          <w:tcPr>
            <w:tcW w:w="1860" w:type="dxa"/>
          </w:tcPr>
          <w:p w:rsidR="00613CA4" w:rsidRDefault="00C94DEF" w:rsidP="002979B4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Антипина И.А., директор школы</w:t>
            </w:r>
          </w:p>
        </w:tc>
      </w:tr>
      <w:tr w:rsidR="00970B1B" w:rsidRPr="007A3A5F" w:rsidTr="00970B1B">
        <w:tc>
          <w:tcPr>
            <w:tcW w:w="10905" w:type="dxa"/>
            <w:gridSpan w:val="7"/>
          </w:tcPr>
          <w:p w:rsidR="00970B1B" w:rsidRDefault="00970B1B" w:rsidP="002979B4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Улучшение качества преподавания</w:t>
            </w:r>
          </w:p>
        </w:tc>
      </w:tr>
      <w:tr w:rsidR="00970B1B" w:rsidRPr="007A3A5F" w:rsidTr="00970B1B">
        <w:tc>
          <w:tcPr>
            <w:tcW w:w="10905" w:type="dxa"/>
            <w:gridSpan w:val="7"/>
          </w:tcPr>
          <w:p w:rsidR="00970B1B" w:rsidRDefault="00970B1B" w:rsidP="00970B1B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Приоритет </w:t>
            </w:r>
            <w:r w:rsidRPr="008A562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8A56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5623">
              <w:rPr>
                <w:rFonts w:ascii="Times New Roman" w:hAnsi="Times New Roman" w:cs="Times New Roman"/>
                <w:sz w:val="24"/>
                <w:szCs w:val="24"/>
              </w:rPr>
              <w:t>Поддержка профессионального развития педагогов через изменение практик преподавания для повышения успеваемости и качества знаний обучающихся</w:t>
            </w:r>
          </w:p>
          <w:p w:rsidR="00970B1B" w:rsidRDefault="00970B1B" w:rsidP="00970B1B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2911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повысить уровень профессионального развития педагогов </w:t>
            </w:r>
            <w:r w:rsidRPr="00922911">
              <w:rPr>
                <w:rFonts w:ascii="Times New Roman" w:hAnsi="Times New Roman" w:cs="Times New Roman"/>
                <w:sz w:val="24"/>
                <w:szCs w:val="24"/>
              </w:rPr>
              <w:t>через изменение практик преподавани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для повышения мотивации обучающихся школы.</w:t>
            </w:r>
          </w:p>
        </w:tc>
      </w:tr>
      <w:tr w:rsidR="00A334ED" w:rsidRPr="007A3A5F" w:rsidTr="008D1792">
        <w:tc>
          <w:tcPr>
            <w:tcW w:w="401" w:type="dxa"/>
          </w:tcPr>
          <w:p w:rsidR="00A334ED" w:rsidRDefault="00A334ED" w:rsidP="002979B4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A334ED" w:rsidRDefault="00B57BF7" w:rsidP="00A334E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Организация внутрифирменного обучения педагогов (ВФО)</w:t>
            </w:r>
          </w:p>
        </w:tc>
        <w:tc>
          <w:tcPr>
            <w:tcW w:w="1849" w:type="dxa"/>
          </w:tcPr>
          <w:p w:rsidR="00A334ED" w:rsidRDefault="00357BAC" w:rsidP="00A334E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Формирование и планирование ПОС</w:t>
            </w:r>
            <w:r w:rsidR="00B57BF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 участие педагогов в работе ПОС</w:t>
            </w:r>
          </w:p>
        </w:tc>
        <w:tc>
          <w:tcPr>
            <w:tcW w:w="1860" w:type="dxa"/>
          </w:tcPr>
          <w:p w:rsidR="00A334ED" w:rsidRDefault="00A334ED" w:rsidP="00A334E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Дневник ПОС, составление ИППР педагогов</w:t>
            </w:r>
          </w:p>
        </w:tc>
        <w:tc>
          <w:tcPr>
            <w:tcW w:w="1509" w:type="dxa"/>
          </w:tcPr>
          <w:p w:rsidR="00A334ED" w:rsidRDefault="00357BAC" w:rsidP="00A334E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Сентябрь 2020г</w:t>
            </w:r>
            <w:r w:rsidR="00422BE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-май</w:t>
            </w:r>
            <w:r w:rsidR="00491E1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2023г</w:t>
            </w:r>
          </w:p>
        </w:tc>
        <w:tc>
          <w:tcPr>
            <w:tcW w:w="1634" w:type="dxa"/>
          </w:tcPr>
          <w:p w:rsidR="00A334ED" w:rsidRDefault="00357BAC" w:rsidP="00357BAC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100% педагогов вовлечены в работу трех </w:t>
            </w:r>
            <w:r w:rsidR="0060280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ПОС</w:t>
            </w:r>
            <w:r w:rsidR="002E5AE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0" w:type="dxa"/>
          </w:tcPr>
          <w:p w:rsidR="00A334ED" w:rsidRDefault="00357BAC" w:rsidP="00A334E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Антипина И.А., директор школы, координатор</w:t>
            </w:r>
          </w:p>
        </w:tc>
      </w:tr>
      <w:tr w:rsidR="00A334ED" w:rsidRPr="007A3A5F" w:rsidTr="008D1792">
        <w:tc>
          <w:tcPr>
            <w:tcW w:w="401" w:type="dxa"/>
          </w:tcPr>
          <w:p w:rsidR="00A334ED" w:rsidRDefault="00A334ED" w:rsidP="002979B4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92" w:type="dxa"/>
          </w:tcPr>
          <w:p w:rsidR="00A334ED" w:rsidRDefault="00A334ED" w:rsidP="00A334E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Обучение технологиям педагогической стратегии формирующее оценивание</w:t>
            </w:r>
          </w:p>
        </w:tc>
        <w:tc>
          <w:tcPr>
            <w:tcW w:w="1849" w:type="dxa"/>
          </w:tcPr>
          <w:p w:rsidR="00A334ED" w:rsidRDefault="00A334ED" w:rsidP="00A334E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Составление плана методической работы на основе планов ПОС и ИППР, ВФО</w:t>
            </w:r>
          </w:p>
        </w:tc>
        <w:tc>
          <w:tcPr>
            <w:tcW w:w="1860" w:type="dxa"/>
          </w:tcPr>
          <w:p w:rsidR="00A334ED" w:rsidRDefault="00A334ED" w:rsidP="00A334E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План методического сопровождения профессионального развития педагогов </w:t>
            </w:r>
          </w:p>
        </w:tc>
        <w:tc>
          <w:tcPr>
            <w:tcW w:w="1509" w:type="dxa"/>
          </w:tcPr>
          <w:p w:rsidR="0076278E" w:rsidRDefault="0076278E" w:rsidP="00A334E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Сентябрь 2020г – сентябрь 2021г.</w:t>
            </w:r>
          </w:p>
          <w:p w:rsidR="00A334ED" w:rsidRDefault="00A334ED" w:rsidP="00A334E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</w:tcPr>
          <w:p w:rsidR="00A334ED" w:rsidRDefault="00A334ED" w:rsidP="00A334E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</w:tcPr>
          <w:p w:rsidR="00A334ED" w:rsidRDefault="00F9059A" w:rsidP="00A334E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Антипина И.А., директор школы</w:t>
            </w:r>
          </w:p>
        </w:tc>
      </w:tr>
      <w:tr w:rsidR="00A334ED" w:rsidRPr="007A3A5F" w:rsidTr="008D1792">
        <w:tc>
          <w:tcPr>
            <w:tcW w:w="401" w:type="dxa"/>
          </w:tcPr>
          <w:p w:rsidR="00A334ED" w:rsidRDefault="00A334ED" w:rsidP="002979B4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92" w:type="dxa"/>
          </w:tcPr>
          <w:p w:rsidR="00A334ED" w:rsidRDefault="00A334ED" w:rsidP="00A334E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Обучение на  курсах повышения квалификации в ИРО</w:t>
            </w:r>
          </w:p>
        </w:tc>
        <w:tc>
          <w:tcPr>
            <w:tcW w:w="1849" w:type="dxa"/>
          </w:tcPr>
          <w:p w:rsidR="00A334ED" w:rsidRDefault="00A334ED" w:rsidP="00A334E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Составление заявки на курсовую подготовку по теме «Формирующее оценивание»</w:t>
            </w:r>
          </w:p>
          <w:p w:rsidR="006369CD" w:rsidRDefault="006369CD" w:rsidP="00A334E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Прохождение КПК</w:t>
            </w:r>
          </w:p>
        </w:tc>
        <w:tc>
          <w:tcPr>
            <w:tcW w:w="1860" w:type="dxa"/>
          </w:tcPr>
          <w:p w:rsidR="00A334ED" w:rsidRDefault="00A334ED" w:rsidP="00A334E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Удостоверения об обучении на КПК</w:t>
            </w:r>
          </w:p>
        </w:tc>
        <w:tc>
          <w:tcPr>
            <w:tcW w:w="1509" w:type="dxa"/>
          </w:tcPr>
          <w:p w:rsidR="00A334ED" w:rsidRDefault="008D17E5" w:rsidP="00A334E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Сентябрь</w:t>
            </w:r>
            <w:r w:rsidR="0082660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2020г-сентябрь 2022г.</w:t>
            </w:r>
          </w:p>
        </w:tc>
        <w:tc>
          <w:tcPr>
            <w:tcW w:w="1634" w:type="dxa"/>
          </w:tcPr>
          <w:p w:rsidR="00A334ED" w:rsidRDefault="00826604" w:rsidP="00A334E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Участие 100% педагогов</w:t>
            </w:r>
            <w:r w:rsidR="006369C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в КПК</w:t>
            </w:r>
          </w:p>
        </w:tc>
        <w:tc>
          <w:tcPr>
            <w:tcW w:w="1860" w:type="dxa"/>
          </w:tcPr>
          <w:p w:rsidR="00A334ED" w:rsidRDefault="00F9059A" w:rsidP="00A334E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Антипина И.А., директор школы</w:t>
            </w:r>
          </w:p>
        </w:tc>
      </w:tr>
      <w:tr w:rsidR="0012130C" w:rsidRPr="007A3A5F" w:rsidTr="008D1792">
        <w:tc>
          <w:tcPr>
            <w:tcW w:w="401" w:type="dxa"/>
          </w:tcPr>
          <w:p w:rsidR="0012130C" w:rsidRDefault="0012130C" w:rsidP="002979B4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92" w:type="dxa"/>
          </w:tcPr>
          <w:p w:rsidR="0012130C" w:rsidRDefault="00616FCE" w:rsidP="00A334E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Участие в муниципальной методической конференции сельских школ</w:t>
            </w:r>
          </w:p>
        </w:tc>
        <w:tc>
          <w:tcPr>
            <w:tcW w:w="1849" w:type="dxa"/>
          </w:tcPr>
          <w:p w:rsidR="0012130C" w:rsidRDefault="00616FCE" w:rsidP="00A334E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Выступление на секции</w:t>
            </w:r>
          </w:p>
        </w:tc>
        <w:tc>
          <w:tcPr>
            <w:tcW w:w="1860" w:type="dxa"/>
          </w:tcPr>
          <w:p w:rsidR="0012130C" w:rsidRDefault="009973F9" w:rsidP="00A334E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Материалы выступления</w:t>
            </w:r>
          </w:p>
        </w:tc>
        <w:tc>
          <w:tcPr>
            <w:tcW w:w="1509" w:type="dxa"/>
          </w:tcPr>
          <w:p w:rsidR="0012130C" w:rsidRDefault="00CA3ECE" w:rsidP="00A334E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Март </w:t>
            </w:r>
            <w:r w:rsidR="00616FC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2021г,</w:t>
            </w:r>
          </w:p>
          <w:p w:rsidR="00616FCE" w:rsidRDefault="00CA3ECE" w:rsidP="00A334E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Март </w:t>
            </w:r>
            <w:r w:rsidR="00616FC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2022г</w:t>
            </w:r>
          </w:p>
        </w:tc>
        <w:tc>
          <w:tcPr>
            <w:tcW w:w="1634" w:type="dxa"/>
          </w:tcPr>
          <w:p w:rsidR="0012130C" w:rsidRDefault="009973F9" w:rsidP="00A334E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Участие 100% педагогов</w:t>
            </w:r>
          </w:p>
        </w:tc>
        <w:tc>
          <w:tcPr>
            <w:tcW w:w="1860" w:type="dxa"/>
          </w:tcPr>
          <w:p w:rsidR="0012130C" w:rsidRDefault="00CA3ECE" w:rsidP="00A334E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Антипина И.А., директор школы</w:t>
            </w:r>
          </w:p>
        </w:tc>
      </w:tr>
      <w:tr w:rsidR="00D35AE5" w:rsidRPr="007A3A5F" w:rsidTr="00D35AE5">
        <w:tc>
          <w:tcPr>
            <w:tcW w:w="10905" w:type="dxa"/>
            <w:gridSpan w:val="7"/>
          </w:tcPr>
          <w:p w:rsidR="00D35AE5" w:rsidRPr="00096779" w:rsidRDefault="00096779" w:rsidP="002979B4">
            <w:pPr>
              <w:spacing w:line="27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67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Улучшение образовательной среды</w:t>
            </w:r>
          </w:p>
        </w:tc>
      </w:tr>
      <w:tr w:rsidR="00096779" w:rsidRPr="007A3A5F" w:rsidTr="00D35AE5">
        <w:tc>
          <w:tcPr>
            <w:tcW w:w="10905" w:type="dxa"/>
            <w:gridSpan w:val="7"/>
          </w:tcPr>
          <w:p w:rsidR="00EE1B9F" w:rsidRPr="00EE1B9F" w:rsidRDefault="00532B75" w:rsidP="00532B75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4214pt"/>
                <w:rFonts w:eastAsiaTheme="minorHAnsi"/>
                <w:sz w:val="24"/>
                <w:szCs w:val="24"/>
              </w:rPr>
              <w:t>Приоритет</w:t>
            </w:r>
            <w:r w:rsidR="00EE1B9F" w:rsidRPr="00EE1B9F">
              <w:rPr>
                <w:rStyle w:val="4214pt"/>
                <w:rFonts w:eastAsiaTheme="minorHAnsi"/>
                <w:sz w:val="24"/>
                <w:szCs w:val="24"/>
              </w:rPr>
              <w:t>.</w:t>
            </w:r>
            <w:r w:rsidR="00EE1B9F" w:rsidRPr="00EE1B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EE1B9F" w:rsidRPr="00EE1B9F">
              <w:rPr>
                <w:rStyle w:val="420"/>
                <w:rFonts w:eastAsiaTheme="minorHAnsi"/>
                <w:sz w:val="24"/>
                <w:szCs w:val="24"/>
              </w:rPr>
              <w:t>Улучшение образовательной среды и школьного климата</w:t>
            </w:r>
          </w:p>
          <w:p w:rsidR="00096779" w:rsidRPr="00532B75" w:rsidRDefault="00EE1B9F" w:rsidP="00532B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296">
              <w:rPr>
                <w:rStyle w:val="214pt"/>
                <w:rFonts w:eastAsiaTheme="minorHAnsi"/>
                <w:sz w:val="24"/>
                <w:szCs w:val="24"/>
              </w:rPr>
              <w:t>Цель:</w:t>
            </w:r>
            <w:r w:rsidRPr="00235296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22911">
              <w:rPr>
                <w:rFonts w:ascii="Times New Roman" w:hAnsi="Times New Roman" w:cs="Times New Roman"/>
                <w:sz w:val="24"/>
                <w:szCs w:val="24"/>
              </w:rPr>
              <w:t>Создание развивающего образовательного пространства  как условие,</w:t>
            </w:r>
            <w:r w:rsidRPr="009229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обеспечивающее учебную успешность и способствующее личностному и интеллектуальному развитию</w:t>
            </w:r>
            <w:r w:rsidRPr="0092291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</w:tc>
      </w:tr>
      <w:tr w:rsidR="00096779" w:rsidRPr="007A3A5F" w:rsidTr="008D1792">
        <w:tc>
          <w:tcPr>
            <w:tcW w:w="401" w:type="dxa"/>
          </w:tcPr>
          <w:p w:rsidR="00096779" w:rsidRDefault="00532B75" w:rsidP="00096779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096779" w:rsidRDefault="00096779" w:rsidP="00096779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Зонирование образовательного пространства</w:t>
            </w:r>
          </w:p>
        </w:tc>
        <w:tc>
          <w:tcPr>
            <w:tcW w:w="1849" w:type="dxa"/>
          </w:tcPr>
          <w:p w:rsidR="00096779" w:rsidRPr="007A3A5F" w:rsidRDefault="00096779" w:rsidP="00096779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Общешкольный проект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пространство школы</w:t>
            </w:r>
            <w:r w:rsidRPr="00922911">
              <w:rPr>
                <w:rFonts w:ascii="Times New Roman" w:hAnsi="Times New Roman" w:cs="Times New Roman"/>
                <w:sz w:val="24"/>
                <w:szCs w:val="24"/>
              </w:rPr>
              <w:t xml:space="preserve">  как условие,</w:t>
            </w:r>
            <w:r w:rsidRPr="009229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обеспечивающее учебную успешность и способствующее </w:t>
            </w:r>
            <w:r w:rsidRPr="009229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личностному и интеллектуальному развитию</w:t>
            </w:r>
            <w:r w:rsidRPr="0092291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860" w:type="dxa"/>
          </w:tcPr>
          <w:p w:rsidR="00096779" w:rsidRDefault="00096779" w:rsidP="00096779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 xml:space="preserve">Наличие зон образовательного пространства. Организация игровой зоны (шахматы, шашки, теннис,  и др.) </w:t>
            </w:r>
          </w:p>
          <w:p w:rsidR="00096779" w:rsidRPr="00043C0D" w:rsidRDefault="00096779" w:rsidP="00096779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Создание интерактивной зоны по изучению правил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дорожного движения.</w:t>
            </w:r>
          </w:p>
        </w:tc>
        <w:tc>
          <w:tcPr>
            <w:tcW w:w="1509" w:type="dxa"/>
          </w:tcPr>
          <w:p w:rsidR="00096779" w:rsidRPr="007A3A5F" w:rsidRDefault="00096779" w:rsidP="00096779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Октябрь 2020г- октябрь 2022г.</w:t>
            </w:r>
          </w:p>
        </w:tc>
        <w:tc>
          <w:tcPr>
            <w:tcW w:w="1634" w:type="dxa"/>
          </w:tcPr>
          <w:p w:rsidR="00096779" w:rsidRPr="007A3A5F" w:rsidRDefault="00096779" w:rsidP="00096779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Организованы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игровые зоны: шахматы, шашки, теннис, интерактивная зона  по изучению правил дорожного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 xml:space="preserve">движения. 100% обучающихся вовлечены в проект  </w:t>
            </w:r>
          </w:p>
        </w:tc>
        <w:tc>
          <w:tcPr>
            <w:tcW w:w="1860" w:type="dxa"/>
          </w:tcPr>
          <w:p w:rsidR="00096779" w:rsidRDefault="00096779" w:rsidP="00096779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Антипина И.А., директор школы</w:t>
            </w:r>
          </w:p>
        </w:tc>
      </w:tr>
      <w:tr w:rsidR="00096779" w:rsidRPr="007A3A5F" w:rsidTr="008D1792">
        <w:tc>
          <w:tcPr>
            <w:tcW w:w="401" w:type="dxa"/>
          </w:tcPr>
          <w:p w:rsidR="00096779" w:rsidRDefault="00532B75" w:rsidP="00096779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792" w:type="dxa"/>
          </w:tcPr>
          <w:p w:rsidR="00096779" w:rsidRDefault="00096779" w:rsidP="00096779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Создание школьного краеведческого музея</w:t>
            </w:r>
          </w:p>
        </w:tc>
        <w:tc>
          <w:tcPr>
            <w:tcW w:w="1849" w:type="dxa"/>
          </w:tcPr>
          <w:p w:rsidR="00096779" w:rsidRPr="007A3A5F" w:rsidRDefault="00096779" w:rsidP="00096779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Паспортизация школьного музея</w:t>
            </w:r>
          </w:p>
        </w:tc>
        <w:tc>
          <w:tcPr>
            <w:tcW w:w="1860" w:type="dxa"/>
          </w:tcPr>
          <w:p w:rsidR="00096779" w:rsidRPr="007A3A5F" w:rsidRDefault="00096779" w:rsidP="00096779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Создан школьный краеведческий музей. Организованы  музейные зоны в школьном пространстве.</w:t>
            </w:r>
          </w:p>
        </w:tc>
        <w:tc>
          <w:tcPr>
            <w:tcW w:w="1509" w:type="dxa"/>
          </w:tcPr>
          <w:p w:rsidR="00096779" w:rsidRPr="007A3A5F" w:rsidRDefault="00096779" w:rsidP="00096779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Октябрь 2021г- октябрь 2022г</w:t>
            </w:r>
          </w:p>
        </w:tc>
        <w:tc>
          <w:tcPr>
            <w:tcW w:w="1634" w:type="dxa"/>
          </w:tcPr>
          <w:p w:rsidR="00096779" w:rsidRPr="007A3A5F" w:rsidRDefault="00096779" w:rsidP="00096779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10% обучающихся проводят экскурсии для 100% обучающихся</w:t>
            </w:r>
          </w:p>
        </w:tc>
        <w:tc>
          <w:tcPr>
            <w:tcW w:w="1860" w:type="dxa"/>
          </w:tcPr>
          <w:p w:rsidR="00096779" w:rsidRDefault="00096779" w:rsidP="00096779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Антипина И.А., директор школы</w:t>
            </w:r>
          </w:p>
        </w:tc>
      </w:tr>
      <w:tr w:rsidR="00096779" w:rsidRPr="007A3A5F" w:rsidTr="008D1792">
        <w:tc>
          <w:tcPr>
            <w:tcW w:w="401" w:type="dxa"/>
          </w:tcPr>
          <w:p w:rsidR="00096779" w:rsidRDefault="00532B75" w:rsidP="00096779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92" w:type="dxa"/>
          </w:tcPr>
          <w:p w:rsidR="00096779" w:rsidRPr="00922911" w:rsidRDefault="00096779" w:rsidP="00096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работы </w:t>
            </w:r>
            <w:r w:rsidRPr="00922911">
              <w:rPr>
                <w:rFonts w:ascii="Times New Roman" w:hAnsi="Times New Roman" w:cs="Times New Roman"/>
              </w:rPr>
              <w:t xml:space="preserve"> Центра образования цифрового и гуманитарного профилей дополнительного образования «Точка роста» в 2022 году.</w:t>
            </w:r>
          </w:p>
          <w:p w:rsidR="00096779" w:rsidRDefault="00096779" w:rsidP="00096779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096779" w:rsidRDefault="00096779" w:rsidP="00096779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нормативно-правовой базы.</w:t>
            </w:r>
          </w:p>
          <w:p w:rsidR="00096779" w:rsidRDefault="00096779" w:rsidP="00096779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(Составление и утверждение сметы типового дизайн-проекта зонирования Центра.)</w:t>
            </w:r>
          </w:p>
          <w:p w:rsidR="00096779" w:rsidRDefault="00096779" w:rsidP="00096779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Финансово-хозяйственная деятельность. (размещение извещения о проведении закупок товаров, работ, услуг).</w:t>
            </w:r>
          </w:p>
          <w:p w:rsidR="00096779" w:rsidRDefault="00096779" w:rsidP="00096779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Кадровое обеспечение.(КПК по программам переподготовки кадров).</w:t>
            </w:r>
          </w:p>
          <w:p w:rsidR="00096779" w:rsidRPr="007A3A5F" w:rsidRDefault="00096779" w:rsidP="00096779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Информационное сопровождение. (информация о начале реализации проекта, запуск сайта, открытие Центра)</w:t>
            </w:r>
          </w:p>
        </w:tc>
        <w:tc>
          <w:tcPr>
            <w:tcW w:w="1860" w:type="dxa"/>
          </w:tcPr>
          <w:p w:rsidR="00096779" w:rsidRPr="007A3A5F" w:rsidRDefault="00096779" w:rsidP="00096779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Функционирование </w:t>
            </w:r>
            <w:r w:rsidRPr="00922911">
              <w:rPr>
                <w:rFonts w:ascii="Times New Roman" w:hAnsi="Times New Roman" w:cs="Times New Roman"/>
              </w:rPr>
              <w:t>Ц</w:t>
            </w:r>
            <w:r>
              <w:rPr>
                <w:rFonts w:ascii="Times New Roman" w:hAnsi="Times New Roman" w:cs="Times New Roman"/>
              </w:rPr>
              <w:t xml:space="preserve">ентра </w:t>
            </w:r>
            <w:r w:rsidRPr="00922911">
              <w:rPr>
                <w:rFonts w:ascii="Times New Roman" w:hAnsi="Times New Roman" w:cs="Times New Roman"/>
              </w:rPr>
              <w:t>образования цифрового и гуманитарного профилей дополнительного образования «Точка роста» в 2022 году</w:t>
            </w:r>
          </w:p>
        </w:tc>
        <w:tc>
          <w:tcPr>
            <w:tcW w:w="1509" w:type="dxa"/>
          </w:tcPr>
          <w:p w:rsidR="00096779" w:rsidRPr="007A3A5F" w:rsidRDefault="00096779" w:rsidP="00096779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Сентябрь 2021г.- сентябрь 2023г.</w:t>
            </w:r>
          </w:p>
        </w:tc>
        <w:tc>
          <w:tcPr>
            <w:tcW w:w="1634" w:type="dxa"/>
          </w:tcPr>
          <w:p w:rsidR="00096779" w:rsidRPr="007A3A5F" w:rsidRDefault="00096779" w:rsidP="00096779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100% охват школьников дополнительным образованием в 2022 году.</w:t>
            </w:r>
          </w:p>
        </w:tc>
        <w:tc>
          <w:tcPr>
            <w:tcW w:w="1860" w:type="dxa"/>
          </w:tcPr>
          <w:p w:rsidR="00096779" w:rsidRDefault="00096779" w:rsidP="00096779">
            <w:pPr>
              <w:spacing w:line="27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Антипина И.А., директор школы</w:t>
            </w:r>
          </w:p>
        </w:tc>
      </w:tr>
    </w:tbl>
    <w:p w:rsidR="00A127FE" w:rsidRPr="00235296" w:rsidRDefault="00BC7DBD" w:rsidP="002979B4">
      <w:pPr>
        <w:spacing w:after="0" w:line="278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352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</w:t>
      </w:r>
    </w:p>
    <w:p w:rsidR="00B70D12" w:rsidRDefault="00B70D12" w:rsidP="005639BF">
      <w:pPr>
        <w:widowControl w:val="0"/>
        <w:spacing w:after="0" w:line="320" w:lineRule="exact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3" w:name="bookmark40"/>
    </w:p>
    <w:p w:rsidR="00B70D12" w:rsidRDefault="00B70D12" w:rsidP="005639BF">
      <w:pPr>
        <w:widowControl w:val="0"/>
        <w:spacing w:after="0" w:line="320" w:lineRule="exact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70D12" w:rsidRDefault="00B70D12" w:rsidP="005639BF">
      <w:pPr>
        <w:widowControl w:val="0"/>
        <w:spacing w:after="0" w:line="320" w:lineRule="exact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70D12" w:rsidRDefault="00B70D12" w:rsidP="005639BF">
      <w:pPr>
        <w:widowControl w:val="0"/>
        <w:spacing w:after="0" w:line="320" w:lineRule="exact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70D12" w:rsidRDefault="00B70D12" w:rsidP="00377EBF">
      <w:pPr>
        <w:widowControl w:val="0"/>
        <w:spacing w:after="0" w:line="320" w:lineRule="exac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256404" w:rsidRDefault="00256404" w:rsidP="005639BF">
      <w:pPr>
        <w:widowControl w:val="0"/>
        <w:spacing w:after="0" w:line="320" w:lineRule="exact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План совместных действий</w:t>
      </w:r>
    </w:p>
    <w:p w:rsidR="006A54DE" w:rsidRDefault="006A54DE" w:rsidP="002979B4">
      <w:pPr>
        <w:widowControl w:val="0"/>
        <w:spacing w:after="0" w:line="320" w:lineRule="exac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833"/>
        <w:gridCol w:w="1690"/>
        <w:gridCol w:w="1416"/>
        <w:gridCol w:w="1433"/>
        <w:gridCol w:w="1693"/>
        <w:gridCol w:w="1739"/>
      </w:tblGrid>
      <w:tr w:rsidR="006A54DE" w:rsidTr="002E62ED">
        <w:tc>
          <w:tcPr>
            <w:tcW w:w="1101" w:type="dxa"/>
          </w:tcPr>
          <w:p w:rsidR="006A54DE" w:rsidRDefault="006A54DE" w:rsidP="002979B4">
            <w:pPr>
              <w:widowControl w:val="0"/>
              <w:spacing w:line="320" w:lineRule="exac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33" w:type="dxa"/>
          </w:tcPr>
          <w:p w:rsidR="006A54DE" w:rsidRDefault="006A54DE" w:rsidP="002979B4">
            <w:pPr>
              <w:widowControl w:val="0"/>
              <w:spacing w:line="320" w:lineRule="exac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ГОД</w:t>
            </w:r>
            <w:r w:rsidR="00845C7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690" w:type="dxa"/>
          </w:tcPr>
          <w:p w:rsidR="006A54DE" w:rsidRDefault="006A54DE" w:rsidP="002979B4">
            <w:pPr>
              <w:widowControl w:val="0"/>
              <w:spacing w:line="320" w:lineRule="exac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ГОД 1</w:t>
            </w:r>
          </w:p>
        </w:tc>
        <w:tc>
          <w:tcPr>
            <w:tcW w:w="1416" w:type="dxa"/>
          </w:tcPr>
          <w:p w:rsidR="006A54DE" w:rsidRDefault="006A54DE" w:rsidP="006A54DE">
            <w:pPr>
              <w:widowControl w:val="0"/>
              <w:spacing w:line="320" w:lineRule="exac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ГОД 2</w:t>
            </w:r>
          </w:p>
        </w:tc>
        <w:tc>
          <w:tcPr>
            <w:tcW w:w="1433" w:type="dxa"/>
          </w:tcPr>
          <w:p w:rsidR="006A54DE" w:rsidRDefault="006A54DE" w:rsidP="006A54DE">
            <w:pPr>
              <w:widowControl w:val="0"/>
              <w:spacing w:line="320" w:lineRule="exac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ГОД 2</w:t>
            </w:r>
          </w:p>
        </w:tc>
        <w:tc>
          <w:tcPr>
            <w:tcW w:w="1693" w:type="dxa"/>
          </w:tcPr>
          <w:p w:rsidR="006A54DE" w:rsidRDefault="006A54DE" w:rsidP="006A54DE">
            <w:pPr>
              <w:widowControl w:val="0"/>
              <w:spacing w:line="320" w:lineRule="exac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ГОД 3</w:t>
            </w:r>
          </w:p>
        </w:tc>
        <w:tc>
          <w:tcPr>
            <w:tcW w:w="1739" w:type="dxa"/>
          </w:tcPr>
          <w:p w:rsidR="006A54DE" w:rsidRDefault="006A54DE" w:rsidP="006A54DE">
            <w:pPr>
              <w:widowControl w:val="0"/>
              <w:spacing w:line="320" w:lineRule="exac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ГОД 3</w:t>
            </w:r>
          </w:p>
        </w:tc>
      </w:tr>
      <w:tr w:rsidR="00256404" w:rsidTr="002E62ED">
        <w:tc>
          <w:tcPr>
            <w:tcW w:w="1101" w:type="dxa"/>
          </w:tcPr>
          <w:p w:rsidR="00256404" w:rsidRDefault="00256404" w:rsidP="002979B4">
            <w:pPr>
              <w:widowControl w:val="0"/>
              <w:spacing w:line="320" w:lineRule="exac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33" w:type="dxa"/>
          </w:tcPr>
          <w:p w:rsidR="00256404" w:rsidRDefault="00256404" w:rsidP="002979B4">
            <w:pPr>
              <w:widowControl w:val="0"/>
              <w:spacing w:line="320" w:lineRule="exac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Первое полугодие</w:t>
            </w:r>
          </w:p>
        </w:tc>
        <w:tc>
          <w:tcPr>
            <w:tcW w:w="1690" w:type="dxa"/>
          </w:tcPr>
          <w:p w:rsidR="00256404" w:rsidRDefault="00256404" w:rsidP="002979B4">
            <w:pPr>
              <w:widowControl w:val="0"/>
              <w:spacing w:line="320" w:lineRule="exac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Второе полугодие</w:t>
            </w:r>
          </w:p>
        </w:tc>
        <w:tc>
          <w:tcPr>
            <w:tcW w:w="1416" w:type="dxa"/>
          </w:tcPr>
          <w:p w:rsidR="00256404" w:rsidRDefault="00256404" w:rsidP="00256404">
            <w:pPr>
              <w:widowControl w:val="0"/>
              <w:spacing w:line="320" w:lineRule="exac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Первое полугодие</w:t>
            </w:r>
          </w:p>
        </w:tc>
        <w:tc>
          <w:tcPr>
            <w:tcW w:w="1433" w:type="dxa"/>
          </w:tcPr>
          <w:p w:rsidR="00256404" w:rsidRDefault="00256404" w:rsidP="00256404">
            <w:pPr>
              <w:widowControl w:val="0"/>
              <w:spacing w:line="320" w:lineRule="exac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Второе полугодие</w:t>
            </w:r>
          </w:p>
        </w:tc>
        <w:tc>
          <w:tcPr>
            <w:tcW w:w="1693" w:type="dxa"/>
          </w:tcPr>
          <w:p w:rsidR="00256404" w:rsidRDefault="00256404" w:rsidP="00256404">
            <w:pPr>
              <w:widowControl w:val="0"/>
              <w:spacing w:line="320" w:lineRule="exac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Первое полугодие</w:t>
            </w:r>
          </w:p>
        </w:tc>
        <w:tc>
          <w:tcPr>
            <w:tcW w:w="1739" w:type="dxa"/>
          </w:tcPr>
          <w:p w:rsidR="00256404" w:rsidRDefault="00256404" w:rsidP="00256404">
            <w:pPr>
              <w:widowControl w:val="0"/>
              <w:spacing w:line="320" w:lineRule="exac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Второе полугодие</w:t>
            </w:r>
          </w:p>
        </w:tc>
      </w:tr>
      <w:tr w:rsidR="002E62ED" w:rsidTr="002E62ED">
        <w:tc>
          <w:tcPr>
            <w:tcW w:w="1101" w:type="dxa"/>
          </w:tcPr>
          <w:p w:rsidR="002E62ED" w:rsidRPr="00AF4B27" w:rsidRDefault="002E62ED" w:rsidP="002E62ED">
            <w:pPr>
              <w:snapToGrid w:val="0"/>
              <w:rPr>
                <w:rFonts w:ascii="Times New Roman" w:eastAsia="Batang;바탕" w:hAnsi="Times New Roman"/>
                <w:b/>
                <w:sz w:val="20"/>
                <w:szCs w:val="20"/>
                <w:lang w:eastAsia="ko-KR"/>
              </w:rPr>
            </w:pPr>
            <w:r w:rsidRPr="00AF4B27">
              <w:rPr>
                <w:rFonts w:ascii="Times New Roman" w:eastAsia="Batang;바탕" w:hAnsi="Times New Roman"/>
                <w:b/>
                <w:sz w:val="20"/>
                <w:szCs w:val="20"/>
                <w:lang w:eastAsia="ko-KR"/>
              </w:rPr>
              <w:t>Школа</w:t>
            </w:r>
          </w:p>
        </w:tc>
        <w:tc>
          <w:tcPr>
            <w:tcW w:w="1833" w:type="dxa"/>
          </w:tcPr>
          <w:p w:rsidR="002E62ED" w:rsidRPr="00AF4B27" w:rsidRDefault="002E62ED" w:rsidP="002E62ED">
            <w:pPr>
              <w:rPr>
                <w:rFonts w:ascii="Times New Roman" w:eastAsia="Batang;바탕" w:hAnsi="Times New Roman"/>
                <w:sz w:val="20"/>
                <w:szCs w:val="20"/>
                <w:lang w:eastAsia="ko-KR"/>
              </w:rPr>
            </w:pPr>
            <w:r w:rsidRPr="00AF4B27">
              <w:rPr>
                <w:rFonts w:ascii="Times New Roman" w:eastAsia="Batang;바탕" w:hAnsi="Times New Roman"/>
                <w:sz w:val="20"/>
                <w:szCs w:val="20"/>
                <w:lang w:eastAsia="ko-KR"/>
              </w:rPr>
              <w:t>Организация мониторинга готовности деятельности школы в целях проведения возможных корректировок ведущихся и планируемых действий; системное планирование программы реализации проекта.</w:t>
            </w:r>
          </w:p>
        </w:tc>
        <w:tc>
          <w:tcPr>
            <w:tcW w:w="1690" w:type="dxa"/>
          </w:tcPr>
          <w:p w:rsidR="002E62ED" w:rsidRPr="00AF4B27" w:rsidRDefault="002E62ED" w:rsidP="002E62ED">
            <w:pPr>
              <w:shd w:val="clear" w:color="auto" w:fill="FFFFFF"/>
              <w:jc w:val="both"/>
              <w:rPr>
                <w:rFonts w:ascii="Times New Roman" w:eastAsia="Batang;바탕" w:hAnsi="Times New Roman"/>
                <w:bCs/>
                <w:sz w:val="20"/>
                <w:szCs w:val="20"/>
                <w:lang w:eastAsia="ko-KR"/>
              </w:rPr>
            </w:pPr>
            <w:r w:rsidRPr="00AF4B27">
              <w:rPr>
                <w:rFonts w:ascii="Times New Roman" w:eastAsia="Batang;바탕" w:hAnsi="Times New Roman"/>
                <w:sz w:val="20"/>
                <w:szCs w:val="20"/>
                <w:lang w:eastAsia="ko-KR"/>
              </w:rPr>
              <w:t xml:space="preserve">Управление бюджетом школы, </w:t>
            </w:r>
            <w:r w:rsidRPr="00AF4B27">
              <w:rPr>
                <w:rFonts w:ascii="Times New Roman" w:eastAsia="Batang;바탕" w:hAnsi="Times New Roman"/>
                <w:bCs/>
                <w:color w:val="000000"/>
                <w:sz w:val="20"/>
                <w:szCs w:val="20"/>
                <w:lang w:eastAsia="ko-KR"/>
              </w:rPr>
              <w:t>укрепление материально-техни</w:t>
            </w:r>
            <w:r>
              <w:rPr>
                <w:rFonts w:ascii="Times New Roman" w:eastAsia="Batang;바탕" w:hAnsi="Times New Roman"/>
                <w:bCs/>
                <w:color w:val="000000"/>
                <w:sz w:val="20"/>
                <w:szCs w:val="20"/>
                <w:lang w:eastAsia="ko-KR"/>
              </w:rPr>
              <w:t xml:space="preserve">ческой базы учебных кабинетов, </w:t>
            </w:r>
            <w:r w:rsidRPr="00AF4B27">
              <w:rPr>
                <w:rFonts w:ascii="Times New Roman" w:eastAsia="Batang;바탕" w:hAnsi="Times New Roman"/>
                <w:bCs/>
                <w:color w:val="000000"/>
                <w:sz w:val="20"/>
                <w:szCs w:val="20"/>
                <w:lang w:eastAsia="ko-KR"/>
              </w:rPr>
              <w:t xml:space="preserve"> приведение средств обучения в соответствии с современными требованиями. </w:t>
            </w:r>
            <w:r w:rsidRPr="00AF4B27">
              <w:rPr>
                <w:rFonts w:ascii="Times New Roman" w:eastAsia="Batang;바탕" w:hAnsi="Times New Roman"/>
                <w:sz w:val="20"/>
                <w:szCs w:val="20"/>
                <w:lang w:eastAsia="ko-KR"/>
              </w:rPr>
              <w:t>Внедрение системы мониторинга качества знаний обучающихся ч</w:t>
            </w:r>
            <w:r w:rsidR="00B253FC">
              <w:rPr>
                <w:rFonts w:ascii="Times New Roman" w:eastAsia="Batang;바탕" w:hAnsi="Times New Roman"/>
                <w:sz w:val="20"/>
                <w:szCs w:val="20"/>
                <w:lang w:eastAsia="ko-KR"/>
              </w:rPr>
              <w:t>ерез формирующее оценивание.</w:t>
            </w:r>
          </w:p>
          <w:p w:rsidR="002E62ED" w:rsidRPr="00AF4B27" w:rsidRDefault="002E62ED" w:rsidP="002E62ED">
            <w:pPr>
              <w:rPr>
                <w:rFonts w:ascii="Times New Roman" w:eastAsia="Batang;바탕" w:hAnsi="Times New Roman"/>
                <w:b/>
                <w:sz w:val="20"/>
                <w:szCs w:val="20"/>
                <w:lang w:eastAsia="ko-KR"/>
              </w:rPr>
            </w:pPr>
          </w:p>
        </w:tc>
        <w:tc>
          <w:tcPr>
            <w:tcW w:w="1416" w:type="dxa"/>
          </w:tcPr>
          <w:p w:rsidR="002E62ED" w:rsidRPr="00AF4B27" w:rsidRDefault="002E62ED" w:rsidP="002E62ED">
            <w:pPr>
              <w:rPr>
                <w:rFonts w:ascii="Times New Roman" w:eastAsia="Batang;바탕" w:hAnsi="Times New Roman"/>
                <w:sz w:val="20"/>
                <w:szCs w:val="20"/>
                <w:lang w:eastAsia="ko-KR"/>
              </w:rPr>
            </w:pPr>
            <w:r w:rsidRPr="00AF4B27">
              <w:rPr>
                <w:rFonts w:ascii="Times New Roman" w:eastAsia="Batang;바탕" w:hAnsi="Times New Roman"/>
                <w:sz w:val="20"/>
                <w:szCs w:val="20"/>
                <w:lang w:eastAsia="ko-KR"/>
              </w:rPr>
              <w:t>Текущий контроль реализации перехода школы в эффективный режим работы.</w:t>
            </w:r>
          </w:p>
          <w:p w:rsidR="002E62ED" w:rsidRPr="00AF4B27" w:rsidRDefault="002E62ED" w:rsidP="002D341A">
            <w:pPr>
              <w:rPr>
                <w:rFonts w:ascii="Times New Roman" w:eastAsia="Batang;바탕" w:hAnsi="Times New Roman"/>
                <w:b/>
                <w:sz w:val="20"/>
                <w:szCs w:val="20"/>
                <w:lang w:eastAsia="ko-KR"/>
              </w:rPr>
            </w:pPr>
            <w:r w:rsidRPr="00AF4B27">
              <w:rPr>
                <w:rFonts w:ascii="Times New Roman" w:eastAsia="Batang;바탕" w:hAnsi="Times New Roman"/>
                <w:sz w:val="20"/>
                <w:szCs w:val="20"/>
                <w:lang w:eastAsia="ko-KR"/>
              </w:rPr>
              <w:t xml:space="preserve">Организовать дистанционное обучение педагогического коллектива через </w:t>
            </w:r>
            <w:proofErr w:type="spellStart"/>
            <w:r w:rsidRPr="00AF4B27">
              <w:rPr>
                <w:rFonts w:ascii="Times New Roman" w:eastAsia="Batang;바탕" w:hAnsi="Times New Roman"/>
                <w:sz w:val="20"/>
                <w:szCs w:val="20"/>
                <w:lang w:eastAsia="ko-KR"/>
              </w:rPr>
              <w:t>вебинары</w:t>
            </w:r>
            <w:proofErr w:type="spellEnd"/>
            <w:r w:rsidRPr="00AF4B27">
              <w:rPr>
                <w:rFonts w:ascii="Times New Roman" w:eastAsia="Batang;바탕" w:hAnsi="Times New Roman"/>
                <w:sz w:val="20"/>
                <w:szCs w:val="20"/>
                <w:lang w:eastAsia="ko-KR"/>
              </w:rPr>
              <w:t xml:space="preserve">. </w:t>
            </w:r>
            <w:r w:rsidR="007921F4">
              <w:rPr>
                <w:rFonts w:ascii="Times New Roman" w:eastAsia="Batang;바탕" w:hAnsi="Times New Roman"/>
                <w:bCs/>
                <w:color w:val="000000"/>
                <w:sz w:val="20"/>
                <w:szCs w:val="20"/>
                <w:lang w:eastAsia="ko-KR"/>
              </w:rPr>
              <w:t xml:space="preserve">Анализ результатов ОГЭ  </w:t>
            </w:r>
            <w:r w:rsidRPr="00AF4B27">
              <w:rPr>
                <w:rFonts w:ascii="Times New Roman" w:eastAsia="Batang;바탕" w:hAnsi="Times New Roman"/>
                <w:bCs/>
                <w:color w:val="000000"/>
                <w:sz w:val="20"/>
                <w:szCs w:val="20"/>
                <w:lang w:eastAsia="ko-KR"/>
              </w:rPr>
              <w:t>по математике и русскому языку за прошедший год; состояния преподавания по итогам промежуточного, итогового контроля.</w:t>
            </w:r>
          </w:p>
        </w:tc>
        <w:tc>
          <w:tcPr>
            <w:tcW w:w="1433" w:type="dxa"/>
          </w:tcPr>
          <w:p w:rsidR="002E62ED" w:rsidRPr="00AF4B27" w:rsidRDefault="002E62ED" w:rsidP="002E62ED">
            <w:pPr>
              <w:autoSpaceDE w:val="0"/>
              <w:rPr>
                <w:rFonts w:ascii="Times New Roman" w:eastAsia="Batang;바탕" w:hAnsi="Times New Roman"/>
                <w:color w:val="000000"/>
                <w:sz w:val="20"/>
                <w:szCs w:val="20"/>
                <w:lang w:eastAsia="ko-KR"/>
              </w:rPr>
            </w:pPr>
            <w:r w:rsidRPr="00AF4B27">
              <w:rPr>
                <w:rFonts w:ascii="Times New Roman" w:eastAsia="Batang;바탕" w:hAnsi="Times New Roman"/>
                <w:sz w:val="20"/>
                <w:szCs w:val="20"/>
                <w:lang w:eastAsia="ko-KR"/>
              </w:rPr>
              <w:t xml:space="preserve">Разработка и реализация программы (цикла занятий) по </w:t>
            </w:r>
            <w:r w:rsidR="007921F4">
              <w:rPr>
                <w:rFonts w:ascii="Times New Roman" w:eastAsia="Batang;바탕" w:hAnsi="Times New Roman"/>
                <w:sz w:val="20"/>
                <w:szCs w:val="20"/>
                <w:lang w:eastAsia="ko-KR"/>
              </w:rPr>
              <w:t>подготовке учащихся к ОГЭ</w:t>
            </w:r>
            <w:r w:rsidRPr="00AF4B27">
              <w:rPr>
                <w:rFonts w:ascii="Times New Roman" w:eastAsia="Batang;바탕" w:hAnsi="Times New Roman"/>
                <w:sz w:val="20"/>
                <w:szCs w:val="20"/>
                <w:lang w:eastAsia="ko-KR"/>
              </w:rPr>
              <w:t xml:space="preserve">. Организация механизма взаимодействия участников образовательного процесса. Выявление обучающихся, имеющих личностные и познавательные трудности </w:t>
            </w:r>
            <w:r w:rsidR="000B77AD">
              <w:rPr>
                <w:rFonts w:ascii="Times New Roman" w:eastAsia="Batang;바탕" w:hAnsi="Times New Roman"/>
                <w:sz w:val="20"/>
                <w:szCs w:val="20"/>
                <w:lang w:eastAsia="ko-KR"/>
              </w:rPr>
              <w:t>при подготовке и сдаче ОГЭ</w:t>
            </w:r>
            <w:r w:rsidRPr="00AF4B27">
              <w:rPr>
                <w:rFonts w:ascii="Times New Roman" w:eastAsia="Batang;바탕" w:hAnsi="Times New Roman"/>
                <w:sz w:val="20"/>
                <w:szCs w:val="20"/>
                <w:lang w:eastAsia="ko-KR"/>
              </w:rPr>
              <w:t xml:space="preserve">. </w:t>
            </w:r>
            <w:r w:rsidRPr="00AF4B27">
              <w:rPr>
                <w:rFonts w:ascii="Times New Roman" w:eastAsia="Batang;바탕" w:hAnsi="Times New Roman"/>
                <w:color w:val="000000"/>
                <w:sz w:val="20"/>
                <w:szCs w:val="20"/>
                <w:lang w:eastAsia="ko-KR"/>
              </w:rPr>
              <w:t xml:space="preserve">Увеличение доли учителей математики и русского языка, использующих ЭОР в учебном </w:t>
            </w:r>
            <w:r w:rsidR="000B77AD">
              <w:rPr>
                <w:rFonts w:ascii="Times New Roman" w:eastAsia="Batang;바탕" w:hAnsi="Times New Roman"/>
                <w:color w:val="000000"/>
                <w:sz w:val="20"/>
                <w:szCs w:val="20"/>
                <w:lang w:eastAsia="ko-KR"/>
              </w:rPr>
              <w:t>процессе от общего количества</w:t>
            </w:r>
            <w:r w:rsidRPr="00AF4B27">
              <w:rPr>
                <w:rFonts w:ascii="Times New Roman" w:eastAsia="Batang;바탕" w:hAnsi="Times New Roman"/>
                <w:color w:val="000000"/>
                <w:sz w:val="20"/>
                <w:szCs w:val="20"/>
                <w:lang w:eastAsia="ko-KR"/>
              </w:rPr>
              <w:t xml:space="preserve">. </w:t>
            </w:r>
          </w:p>
          <w:p w:rsidR="002E62ED" w:rsidRPr="00AF4B27" w:rsidRDefault="002E62ED" w:rsidP="002E62ED">
            <w:pPr>
              <w:shd w:val="clear" w:color="auto" w:fill="FFFFFF"/>
              <w:jc w:val="both"/>
              <w:rPr>
                <w:rFonts w:ascii="Times New Roman" w:eastAsia="Batang;바탕" w:hAnsi="Times New Roman"/>
                <w:sz w:val="20"/>
                <w:szCs w:val="20"/>
                <w:lang w:eastAsia="ko-KR"/>
              </w:rPr>
            </w:pPr>
          </w:p>
          <w:p w:rsidR="002E62ED" w:rsidRPr="00AF4B27" w:rsidRDefault="002E62ED" w:rsidP="002E62ED">
            <w:pPr>
              <w:shd w:val="clear" w:color="auto" w:fill="FFFFFF"/>
              <w:jc w:val="both"/>
              <w:rPr>
                <w:rFonts w:ascii="Times New Roman" w:eastAsia="Batang;바탕" w:hAnsi="Times New Roman"/>
                <w:sz w:val="20"/>
                <w:szCs w:val="20"/>
                <w:lang w:eastAsia="ko-KR"/>
              </w:rPr>
            </w:pPr>
          </w:p>
          <w:p w:rsidR="002E62ED" w:rsidRPr="00AF4B27" w:rsidRDefault="002E62ED" w:rsidP="002E62ED">
            <w:pPr>
              <w:shd w:val="clear" w:color="auto" w:fill="FFFFFF"/>
              <w:jc w:val="both"/>
              <w:rPr>
                <w:rFonts w:ascii="Times New Roman" w:eastAsia="Batang;바탕" w:hAnsi="Times New Roman"/>
                <w:b/>
                <w:sz w:val="20"/>
                <w:szCs w:val="20"/>
                <w:lang w:eastAsia="ko-KR"/>
              </w:rPr>
            </w:pPr>
          </w:p>
        </w:tc>
        <w:tc>
          <w:tcPr>
            <w:tcW w:w="1693" w:type="dxa"/>
          </w:tcPr>
          <w:p w:rsidR="002E62ED" w:rsidRPr="00AF4B27" w:rsidRDefault="00B253FC" w:rsidP="00437082">
            <w:pPr>
              <w:rPr>
                <w:rFonts w:ascii="Times New Roman" w:eastAsia="Batang;바탕" w:hAnsi="Times New Roman"/>
                <w:b/>
                <w:sz w:val="20"/>
                <w:szCs w:val="20"/>
                <w:lang w:eastAsia="ko-KR"/>
              </w:rPr>
            </w:pPr>
            <w:r>
              <w:rPr>
                <w:rFonts w:ascii="Times New Roman" w:eastAsia="Batang;바탕" w:hAnsi="Times New Roman"/>
                <w:bCs/>
                <w:color w:val="000000"/>
                <w:sz w:val="20"/>
                <w:szCs w:val="20"/>
                <w:lang w:eastAsia="ko-KR"/>
              </w:rPr>
              <w:t>Анализ результатов О</w:t>
            </w:r>
            <w:r w:rsidR="002E62ED" w:rsidRPr="00AF4B27">
              <w:rPr>
                <w:rFonts w:ascii="Times New Roman" w:eastAsia="Batang;바탕" w:hAnsi="Times New Roman"/>
                <w:bCs/>
                <w:color w:val="000000"/>
                <w:sz w:val="20"/>
                <w:szCs w:val="20"/>
                <w:lang w:eastAsia="ko-KR"/>
              </w:rPr>
              <w:t xml:space="preserve">ГЭ по математике и русскому языку за прошедший год; состояния преподавания по итогам промежуточного, итогового контроля. </w:t>
            </w:r>
            <w:r w:rsidR="002E62ED" w:rsidRPr="00AF4B27">
              <w:rPr>
                <w:rFonts w:ascii="Times New Roman" w:eastAsia="Batang;바탕" w:hAnsi="Times New Roman"/>
                <w:sz w:val="20"/>
                <w:szCs w:val="20"/>
                <w:lang w:eastAsia="ko-KR"/>
              </w:rPr>
              <w:t>Активное использование всеми участниками образовательного проц</w:t>
            </w:r>
            <w:r>
              <w:rPr>
                <w:rFonts w:ascii="Times New Roman" w:eastAsia="Batang;바탕" w:hAnsi="Times New Roman"/>
                <w:sz w:val="20"/>
                <w:szCs w:val="20"/>
                <w:lang w:eastAsia="ko-KR"/>
              </w:rPr>
              <w:t>есса технологий формирующего оценивания</w:t>
            </w:r>
            <w:r w:rsidR="002E62ED" w:rsidRPr="00AF4B27">
              <w:rPr>
                <w:rFonts w:ascii="Times New Roman" w:eastAsia="Batang;바탕" w:hAnsi="Times New Roman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1739" w:type="dxa"/>
          </w:tcPr>
          <w:p w:rsidR="002E62ED" w:rsidRPr="00AF4B27" w:rsidRDefault="002E62ED" w:rsidP="002E62ED">
            <w:pPr>
              <w:autoSpaceDE w:val="0"/>
              <w:autoSpaceDN w:val="0"/>
              <w:adjustRightInd w:val="0"/>
              <w:contextualSpacing/>
              <w:rPr>
                <w:rFonts w:ascii="Times New Roman" w:eastAsia="Batang;바탕" w:hAnsi="Times New Roman"/>
                <w:sz w:val="20"/>
                <w:szCs w:val="20"/>
                <w:lang w:eastAsia="ko-KR"/>
              </w:rPr>
            </w:pPr>
            <w:r w:rsidRPr="00AF4B27">
              <w:rPr>
                <w:rFonts w:ascii="Times New Roman" w:eastAsia="Batang;바탕" w:hAnsi="Times New Roman"/>
                <w:sz w:val="20"/>
                <w:szCs w:val="20"/>
                <w:lang w:eastAsia="ko-KR"/>
              </w:rPr>
              <w:t xml:space="preserve">Обобщение опыта учебно-методической деятельности. Аттестация педагогов на первую и высшую категории. </w:t>
            </w:r>
          </w:p>
          <w:p w:rsidR="002E62ED" w:rsidRPr="00AF4B27" w:rsidRDefault="002E62ED" w:rsidP="002E62ED">
            <w:pPr>
              <w:autoSpaceDE w:val="0"/>
              <w:autoSpaceDN w:val="0"/>
              <w:adjustRightInd w:val="0"/>
              <w:contextualSpacing/>
              <w:rPr>
                <w:rFonts w:ascii="Times New Roman" w:eastAsia="Batang;바탕" w:hAnsi="Times New Roman"/>
                <w:color w:val="000000"/>
                <w:sz w:val="20"/>
                <w:szCs w:val="20"/>
                <w:lang w:eastAsia="ru-RU"/>
              </w:rPr>
            </w:pPr>
            <w:r w:rsidRPr="00AF4B27">
              <w:rPr>
                <w:rFonts w:ascii="Times New Roman" w:eastAsia="Batang;바탕" w:hAnsi="Times New Roman"/>
                <w:sz w:val="20"/>
                <w:szCs w:val="20"/>
                <w:lang w:eastAsia="ko-KR"/>
              </w:rPr>
              <w:t xml:space="preserve">Итоговый мониторинг всех участников образовательного процесса с целью выявления удовлетворенности учебно-воспитательным процессом (80 - 90%). </w:t>
            </w:r>
            <w:r w:rsidRPr="00AF4B27">
              <w:rPr>
                <w:rFonts w:ascii="Times New Roman" w:eastAsia="Batang;바탕" w:hAnsi="Times New Roman"/>
                <w:color w:val="000000"/>
                <w:sz w:val="20"/>
                <w:szCs w:val="20"/>
                <w:lang w:eastAsia="ru-RU"/>
              </w:rPr>
              <w:t xml:space="preserve">Создание продуктов инновационной деятельности включено в систему поощрения учителей школы. Учителя школы создают сайты, блоги, интернет странички в педагогических сообществах. Методически наполненный и развитый сайт школы. Участие обучающихся в заочных и дистанционных интернет конкурсах. </w:t>
            </w:r>
            <w:proofErr w:type="spellStart"/>
            <w:r w:rsidRPr="00AF4B27">
              <w:rPr>
                <w:rFonts w:ascii="Times New Roman" w:eastAsia="Batang;바탕" w:hAnsi="Times New Roman"/>
                <w:color w:val="000000"/>
                <w:sz w:val="20"/>
                <w:szCs w:val="20"/>
                <w:lang w:eastAsia="ru-RU"/>
              </w:rPr>
              <w:t>Справляемость</w:t>
            </w:r>
            <w:proofErr w:type="spellEnd"/>
            <w:r w:rsidRPr="00AF4B27">
              <w:rPr>
                <w:rFonts w:ascii="Times New Roman" w:eastAsia="Batang;바탕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E2C14">
              <w:rPr>
                <w:rFonts w:ascii="Times New Roman" w:eastAsia="Batang;바탕" w:hAnsi="Times New Roman"/>
                <w:color w:val="000000"/>
                <w:sz w:val="20"/>
                <w:szCs w:val="20"/>
                <w:lang w:eastAsia="ru-RU"/>
              </w:rPr>
              <w:t xml:space="preserve">на ОГЭ </w:t>
            </w:r>
            <w:r w:rsidRPr="00AF4B27">
              <w:rPr>
                <w:rFonts w:ascii="Times New Roman" w:eastAsia="Batang;바탕" w:hAnsi="Times New Roman"/>
                <w:color w:val="000000"/>
                <w:sz w:val="20"/>
                <w:szCs w:val="20"/>
                <w:lang w:eastAsia="ru-RU"/>
              </w:rPr>
              <w:t xml:space="preserve"> по математике и русскому языку 100%. Средний балл приближен к баллу по району и округу. </w:t>
            </w:r>
          </w:p>
          <w:p w:rsidR="002E62ED" w:rsidRPr="00AF4B27" w:rsidRDefault="002E62ED" w:rsidP="002E62ED">
            <w:pPr>
              <w:shd w:val="clear" w:color="auto" w:fill="FFFFFF"/>
              <w:jc w:val="both"/>
              <w:rPr>
                <w:rFonts w:ascii="Times New Roman" w:eastAsia="Batang;바탕" w:hAnsi="Times New Roman"/>
                <w:color w:val="000000"/>
                <w:sz w:val="20"/>
                <w:szCs w:val="20"/>
                <w:lang w:eastAsia="ru-RU"/>
              </w:rPr>
            </w:pPr>
            <w:r w:rsidRPr="00AF4B27">
              <w:rPr>
                <w:rFonts w:ascii="Times New Roman" w:eastAsia="Batang;바탕" w:hAnsi="Times New Roman"/>
                <w:color w:val="000000"/>
                <w:sz w:val="20"/>
                <w:szCs w:val="20"/>
                <w:lang w:eastAsia="ru-RU"/>
              </w:rPr>
              <w:t xml:space="preserve">Создание эффективной команды единомышленников участников образовательного процесса. </w:t>
            </w:r>
          </w:p>
          <w:p w:rsidR="002E62ED" w:rsidRPr="00AF4B27" w:rsidRDefault="002E62ED" w:rsidP="002E2C14">
            <w:pPr>
              <w:shd w:val="clear" w:color="auto" w:fill="FFFFFF"/>
              <w:jc w:val="both"/>
              <w:rPr>
                <w:rFonts w:ascii="Times New Roman" w:eastAsia="Batang;바탕" w:hAnsi="Times New Roman"/>
                <w:sz w:val="20"/>
                <w:szCs w:val="20"/>
                <w:lang w:eastAsia="ko-KR"/>
              </w:rPr>
            </w:pPr>
            <w:r w:rsidRPr="00AF4B27">
              <w:rPr>
                <w:rFonts w:ascii="Times New Roman" w:eastAsia="Batang;바탕" w:hAnsi="Times New Roman"/>
                <w:color w:val="000000"/>
                <w:sz w:val="20"/>
                <w:szCs w:val="20"/>
                <w:lang w:eastAsia="ru-RU"/>
              </w:rPr>
              <w:t xml:space="preserve">Создание пакета документов по </w:t>
            </w:r>
            <w:r w:rsidR="002E2C14">
              <w:rPr>
                <w:rFonts w:ascii="Times New Roman" w:eastAsia="Batang;바탕" w:hAnsi="Times New Roman"/>
                <w:color w:val="000000"/>
                <w:sz w:val="20"/>
                <w:szCs w:val="20"/>
                <w:lang w:eastAsia="ru-RU"/>
              </w:rPr>
              <w:t xml:space="preserve">формирующему </w:t>
            </w:r>
            <w:r w:rsidR="002E2C14">
              <w:rPr>
                <w:rFonts w:ascii="Times New Roman" w:eastAsia="Batang;바탕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оцениванию </w:t>
            </w:r>
          </w:p>
        </w:tc>
      </w:tr>
      <w:tr w:rsidR="00256404" w:rsidTr="002E62ED">
        <w:tc>
          <w:tcPr>
            <w:tcW w:w="1101" w:type="dxa"/>
          </w:tcPr>
          <w:p w:rsidR="00256404" w:rsidRDefault="006A54DE" w:rsidP="002979B4">
            <w:pPr>
              <w:widowControl w:val="0"/>
              <w:spacing w:line="320" w:lineRule="exac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На уровне муниципалитета</w:t>
            </w:r>
          </w:p>
        </w:tc>
        <w:tc>
          <w:tcPr>
            <w:tcW w:w="1833" w:type="dxa"/>
          </w:tcPr>
          <w:p w:rsidR="00256404" w:rsidRDefault="00117F60" w:rsidP="002979B4">
            <w:pPr>
              <w:widowControl w:val="0"/>
              <w:spacing w:line="320" w:lineRule="exac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F4B27">
              <w:rPr>
                <w:rFonts w:ascii="Times New Roman" w:eastAsia="Batang;바탕" w:hAnsi="Times New Roman"/>
                <w:sz w:val="20"/>
                <w:szCs w:val="20"/>
                <w:lang w:eastAsia="ko-KR"/>
              </w:rPr>
              <w:t>Оказание методической поддержки по подготовке документации и публикации научно-методических материалов.</w:t>
            </w:r>
          </w:p>
        </w:tc>
        <w:tc>
          <w:tcPr>
            <w:tcW w:w="1690" w:type="dxa"/>
          </w:tcPr>
          <w:p w:rsidR="00256404" w:rsidRDefault="007513B5" w:rsidP="007513B5">
            <w:pPr>
              <w:widowControl w:val="0"/>
              <w:spacing w:line="320" w:lineRule="exac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Batang;바탕" w:hAnsi="Times New Roman"/>
                <w:sz w:val="20"/>
                <w:szCs w:val="20"/>
                <w:lang w:eastAsia="ko-KR"/>
              </w:rPr>
              <w:t xml:space="preserve">Проведение ежегодной </w:t>
            </w:r>
            <w:r w:rsidR="00117F60" w:rsidRPr="00AF4B27">
              <w:rPr>
                <w:rFonts w:ascii="Times New Roman" w:eastAsia="Batang;바탕" w:hAnsi="Times New Roman"/>
                <w:sz w:val="20"/>
                <w:szCs w:val="20"/>
                <w:lang w:eastAsia="ko-KR"/>
              </w:rPr>
              <w:t>педагогической конференции</w:t>
            </w:r>
            <w:r w:rsidR="00117F60">
              <w:rPr>
                <w:rFonts w:ascii="Times New Roman" w:eastAsia="Batang;바탕" w:hAnsi="Times New Roman"/>
                <w:sz w:val="20"/>
                <w:szCs w:val="20"/>
                <w:lang w:eastAsia="ko-KR"/>
              </w:rPr>
              <w:t>, методической конференции сельских школ</w:t>
            </w:r>
          </w:p>
        </w:tc>
        <w:tc>
          <w:tcPr>
            <w:tcW w:w="1416" w:type="dxa"/>
          </w:tcPr>
          <w:p w:rsidR="003A1545" w:rsidRDefault="003A1545" w:rsidP="002979B4">
            <w:pPr>
              <w:widowControl w:val="0"/>
              <w:spacing w:line="320" w:lineRule="exact"/>
              <w:rPr>
                <w:rFonts w:ascii="Times New Roman" w:eastAsia="Batang;바탕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Batang;바탕" w:hAnsi="Times New Roman"/>
                <w:sz w:val="20"/>
                <w:szCs w:val="20"/>
                <w:lang w:eastAsia="ko-KR"/>
              </w:rPr>
              <w:t xml:space="preserve">Организация работы  школ- участников проекта </w:t>
            </w:r>
            <w:r w:rsidRPr="00AF4B27">
              <w:rPr>
                <w:rFonts w:ascii="Times New Roman" w:eastAsia="Batang;바탕" w:hAnsi="Times New Roman"/>
                <w:sz w:val="20"/>
                <w:szCs w:val="20"/>
                <w:lang w:eastAsia="ko-KR"/>
              </w:rPr>
              <w:t>по обмену опытом.</w:t>
            </w:r>
          </w:p>
          <w:p w:rsidR="00256404" w:rsidRDefault="00F27E59" w:rsidP="002979B4">
            <w:pPr>
              <w:widowControl w:val="0"/>
              <w:spacing w:line="320" w:lineRule="exac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Batang;바탕" w:hAnsi="Times New Roman"/>
                <w:sz w:val="20"/>
                <w:szCs w:val="20"/>
                <w:lang w:eastAsia="ko-KR"/>
              </w:rPr>
              <w:t xml:space="preserve">Организация психолого-педагогического сопровождения </w:t>
            </w:r>
            <w:r w:rsidR="002D341A" w:rsidRPr="00AF4B27">
              <w:rPr>
                <w:rFonts w:ascii="Times New Roman" w:eastAsia="Batang;바탕" w:hAnsi="Times New Roman"/>
                <w:sz w:val="20"/>
                <w:szCs w:val="20"/>
                <w:lang w:eastAsia="ko-KR"/>
              </w:rPr>
              <w:t xml:space="preserve"> педагогов и обучающихся в условиях перехода школы в эффективный режим работы.</w:t>
            </w:r>
          </w:p>
        </w:tc>
        <w:tc>
          <w:tcPr>
            <w:tcW w:w="1433" w:type="dxa"/>
          </w:tcPr>
          <w:p w:rsidR="00256404" w:rsidRDefault="00F27E59" w:rsidP="002979B4">
            <w:pPr>
              <w:widowControl w:val="0"/>
              <w:spacing w:line="320" w:lineRule="exac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F4B27">
              <w:rPr>
                <w:rFonts w:ascii="Times New Roman" w:eastAsia="Batang;바탕" w:hAnsi="Times New Roman"/>
                <w:sz w:val="20"/>
                <w:szCs w:val="20"/>
                <w:lang w:eastAsia="ko-KR"/>
              </w:rPr>
              <w:t>Стимулирование педагогов-новаторов и учителей, активно включившихся в инновационную деятельность</w:t>
            </w:r>
          </w:p>
        </w:tc>
        <w:tc>
          <w:tcPr>
            <w:tcW w:w="1693" w:type="dxa"/>
          </w:tcPr>
          <w:p w:rsidR="00256404" w:rsidRDefault="00437082" w:rsidP="002979B4">
            <w:pPr>
              <w:widowControl w:val="0"/>
              <w:spacing w:line="320" w:lineRule="exac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F4B27">
              <w:rPr>
                <w:rFonts w:ascii="Times New Roman" w:eastAsia="Batang;바탕" w:hAnsi="Times New Roman"/>
                <w:sz w:val="20"/>
                <w:szCs w:val="20"/>
                <w:lang w:eastAsia="ko-KR"/>
              </w:rPr>
              <w:t>Реализация психологической поддержки участников образовательного процесса.</w:t>
            </w:r>
          </w:p>
        </w:tc>
        <w:tc>
          <w:tcPr>
            <w:tcW w:w="1739" w:type="dxa"/>
          </w:tcPr>
          <w:p w:rsidR="00256404" w:rsidRDefault="002A1907" w:rsidP="002979B4">
            <w:pPr>
              <w:widowControl w:val="0"/>
              <w:spacing w:line="320" w:lineRule="exac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F4B27">
              <w:rPr>
                <w:rFonts w:ascii="Times New Roman" w:eastAsia="Batang;바탕" w:hAnsi="Times New Roman"/>
                <w:sz w:val="20"/>
                <w:szCs w:val="20"/>
                <w:lang w:eastAsia="ko-KR"/>
              </w:rPr>
              <w:t>Награждение грамотами и благодарственными письмами активных участников реализации программы.</w:t>
            </w:r>
          </w:p>
        </w:tc>
      </w:tr>
      <w:tr w:rsidR="002E2C14" w:rsidTr="002E62ED">
        <w:tc>
          <w:tcPr>
            <w:tcW w:w="1101" w:type="dxa"/>
          </w:tcPr>
          <w:p w:rsidR="002E2C14" w:rsidRDefault="002E2C14" w:rsidP="002979B4">
            <w:pPr>
              <w:widowControl w:val="0"/>
              <w:spacing w:line="320" w:lineRule="exac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На уровне региона</w:t>
            </w:r>
          </w:p>
        </w:tc>
        <w:tc>
          <w:tcPr>
            <w:tcW w:w="1833" w:type="dxa"/>
          </w:tcPr>
          <w:p w:rsidR="002E2C14" w:rsidRPr="00AF4B27" w:rsidRDefault="009F1987" w:rsidP="002E2C14">
            <w:pPr>
              <w:jc w:val="both"/>
              <w:rPr>
                <w:rFonts w:ascii="Times New Roman" w:eastAsia="Batang;바탕" w:hAnsi="Times New Roman"/>
                <w:sz w:val="20"/>
                <w:szCs w:val="20"/>
                <w:lang w:eastAsia="ko-KR"/>
              </w:rPr>
            </w:pPr>
            <w:r w:rsidRPr="009F1987">
              <w:rPr>
                <w:rFonts w:ascii="Times New Roman" w:eastAsia="Batang;바탕" w:hAnsi="Times New Roman"/>
                <w:sz w:val="20"/>
                <w:szCs w:val="20"/>
                <w:lang w:eastAsia="ko-KR"/>
              </w:rPr>
              <w:t>Курсы повышения квалификации</w:t>
            </w:r>
            <w:r w:rsidR="00E90D88">
              <w:rPr>
                <w:rFonts w:ascii="Times New Roman" w:eastAsia="Batang;바탕" w:hAnsi="Times New Roman"/>
                <w:sz w:val="20"/>
                <w:szCs w:val="20"/>
                <w:lang w:eastAsia="ko-KR"/>
              </w:rPr>
              <w:t xml:space="preserve"> </w:t>
            </w:r>
            <w:r w:rsidR="008058C0">
              <w:rPr>
                <w:rFonts w:ascii="Times New Roman" w:eastAsia="Batang;바탕" w:hAnsi="Times New Roman"/>
                <w:sz w:val="20"/>
                <w:szCs w:val="20"/>
                <w:lang w:eastAsia="ko-KR"/>
              </w:rPr>
              <w:t>по созданию программы перехода в эффективный режим работы</w:t>
            </w:r>
          </w:p>
        </w:tc>
        <w:tc>
          <w:tcPr>
            <w:tcW w:w="1690" w:type="dxa"/>
          </w:tcPr>
          <w:p w:rsidR="002E2C14" w:rsidRPr="009F1987" w:rsidRDefault="009F1987" w:rsidP="002E2C14">
            <w:pPr>
              <w:rPr>
                <w:rFonts w:ascii="Times New Roman" w:eastAsia="Batang;바탕" w:hAnsi="Times New Roman"/>
                <w:sz w:val="20"/>
                <w:szCs w:val="20"/>
                <w:lang w:eastAsia="ko-KR"/>
              </w:rPr>
            </w:pPr>
            <w:r w:rsidRPr="009F1987">
              <w:rPr>
                <w:rFonts w:ascii="Times New Roman" w:eastAsia="Batang;바탕" w:hAnsi="Times New Roman"/>
                <w:sz w:val="20"/>
                <w:szCs w:val="20"/>
                <w:lang w:eastAsia="ko-KR"/>
              </w:rPr>
              <w:t>Курсы повышения квалификации</w:t>
            </w:r>
            <w:r w:rsidR="008058C0">
              <w:rPr>
                <w:rFonts w:ascii="Times New Roman" w:eastAsia="Batang;바탕" w:hAnsi="Times New Roman"/>
                <w:sz w:val="20"/>
                <w:szCs w:val="20"/>
                <w:lang w:eastAsia="ko-KR"/>
              </w:rPr>
              <w:t xml:space="preserve"> «Актуальные вопросы в области образования</w:t>
            </w:r>
            <w:r w:rsidR="00E90D88">
              <w:rPr>
                <w:rFonts w:ascii="Times New Roman" w:eastAsia="Batang;바탕" w:hAnsi="Times New Roman"/>
                <w:sz w:val="20"/>
                <w:szCs w:val="20"/>
                <w:lang w:eastAsia="ko-KR"/>
              </w:rPr>
              <w:t>»</w:t>
            </w:r>
          </w:p>
        </w:tc>
        <w:tc>
          <w:tcPr>
            <w:tcW w:w="1416" w:type="dxa"/>
          </w:tcPr>
          <w:p w:rsidR="002E2C14" w:rsidRPr="00AF4B27" w:rsidRDefault="008058C0" w:rsidP="002E2C14">
            <w:pPr>
              <w:jc w:val="both"/>
              <w:rPr>
                <w:rFonts w:ascii="Times New Roman" w:eastAsia="Batang;바탕" w:hAnsi="Times New Roman"/>
                <w:sz w:val="20"/>
                <w:szCs w:val="20"/>
                <w:lang w:eastAsia="ko-KR"/>
              </w:rPr>
            </w:pPr>
            <w:r w:rsidRPr="009F1987">
              <w:rPr>
                <w:rFonts w:ascii="Times New Roman" w:eastAsia="Batang;바탕" w:hAnsi="Times New Roman"/>
                <w:sz w:val="20"/>
                <w:szCs w:val="20"/>
                <w:lang w:eastAsia="ko-KR"/>
              </w:rPr>
              <w:t>Курсы повышения квалификации</w:t>
            </w:r>
            <w:r>
              <w:rPr>
                <w:rFonts w:ascii="Times New Roman" w:eastAsia="Batang;바탕" w:hAnsi="Times New Roman"/>
                <w:sz w:val="20"/>
                <w:szCs w:val="20"/>
                <w:lang w:eastAsia="ko-KR"/>
              </w:rPr>
              <w:t xml:space="preserve"> «Формирующее оценивание»</w:t>
            </w:r>
          </w:p>
        </w:tc>
        <w:tc>
          <w:tcPr>
            <w:tcW w:w="1433" w:type="dxa"/>
          </w:tcPr>
          <w:p w:rsidR="002E2C14" w:rsidRPr="00AF4B27" w:rsidRDefault="002E2C14" w:rsidP="002E2C14">
            <w:pPr>
              <w:rPr>
                <w:rFonts w:ascii="Times New Roman" w:eastAsia="Batang;바탕" w:hAnsi="Times New Roman"/>
                <w:sz w:val="20"/>
                <w:szCs w:val="20"/>
                <w:lang w:eastAsia="ko-KR"/>
              </w:rPr>
            </w:pPr>
            <w:r w:rsidRPr="00AF4B27">
              <w:rPr>
                <w:rFonts w:ascii="Times New Roman" w:eastAsia="Batang;바탕" w:hAnsi="Times New Roman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1693" w:type="dxa"/>
          </w:tcPr>
          <w:p w:rsidR="002E2C14" w:rsidRPr="00AF4B27" w:rsidRDefault="002E2C14" w:rsidP="002E2C14">
            <w:pPr>
              <w:jc w:val="both"/>
              <w:rPr>
                <w:rFonts w:ascii="Times New Roman" w:eastAsia="Batang;바탕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1739" w:type="dxa"/>
          </w:tcPr>
          <w:p w:rsidR="002E2C14" w:rsidRPr="00AF4B27" w:rsidRDefault="002E2C14" w:rsidP="002E2C14">
            <w:pPr>
              <w:rPr>
                <w:rFonts w:ascii="Times New Roman" w:eastAsia="Batang;바탕" w:hAnsi="Times New Roman"/>
                <w:sz w:val="20"/>
                <w:szCs w:val="20"/>
                <w:lang w:eastAsia="ko-KR"/>
              </w:rPr>
            </w:pPr>
          </w:p>
        </w:tc>
      </w:tr>
    </w:tbl>
    <w:p w:rsidR="00256404" w:rsidRDefault="00256404" w:rsidP="002979B4">
      <w:pPr>
        <w:widowControl w:val="0"/>
        <w:spacing w:after="0" w:line="320" w:lineRule="exac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70D12" w:rsidRDefault="00B70D12" w:rsidP="00B70D12">
      <w:pPr>
        <w:widowControl w:val="0"/>
        <w:spacing w:after="0" w:line="320" w:lineRule="exact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70D12" w:rsidRDefault="00B70D12" w:rsidP="00B70D12">
      <w:pPr>
        <w:widowControl w:val="0"/>
        <w:spacing w:after="0" w:line="320" w:lineRule="exact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4B5B2B" w:rsidRDefault="004B5B2B" w:rsidP="00B70D12">
      <w:pPr>
        <w:widowControl w:val="0"/>
        <w:spacing w:after="0" w:line="320" w:lineRule="exact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Детализированный план по каждому из приоритетов на первый год реализации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"/>
        <w:gridCol w:w="2418"/>
        <w:gridCol w:w="1954"/>
        <w:gridCol w:w="2341"/>
        <w:gridCol w:w="1741"/>
        <w:gridCol w:w="1890"/>
      </w:tblGrid>
      <w:tr w:rsidR="006E449F" w:rsidRPr="0054750A" w:rsidTr="006E449F"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</w:tcPr>
          <w:p w:rsidR="006E449F" w:rsidRDefault="006E449F" w:rsidP="006E449F">
            <w:pPr>
              <w:pStyle w:val="western"/>
              <w:spacing w:before="0" w:beforeAutospacing="0" w:after="0" w:afterAutospacing="0"/>
            </w:pPr>
          </w:p>
          <w:p w:rsidR="00B70D12" w:rsidRDefault="00B70D12" w:rsidP="006E449F">
            <w:pPr>
              <w:pStyle w:val="western"/>
              <w:spacing w:before="0" w:beforeAutospacing="0" w:after="0" w:afterAutospacing="0"/>
            </w:pPr>
          </w:p>
          <w:p w:rsidR="00B70D12" w:rsidRPr="00406411" w:rsidRDefault="00B70D12" w:rsidP="006E449F">
            <w:pPr>
              <w:pStyle w:val="western"/>
              <w:spacing w:before="0" w:beforeAutospacing="0" w:after="0" w:afterAutospacing="0"/>
            </w:pPr>
          </w:p>
          <w:p w:rsidR="006E449F" w:rsidRPr="0054750A" w:rsidRDefault="007B29AE" w:rsidP="006E449F">
            <w:pPr>
              <w:pStyle w:val="western"/>
              <w:spacing w:before="0" w:beforeAutospacing="0" w:after="0" w:afterAutospacing="0"/>
              <w:rPr>
                <w:b/>
                <w:bCs/>
                <w:szCs w:val="28"/>
              </w:rPr>
            </w:pPr>
            <w:r>
              <w:t>П</w:t>
            </w:r>
            <w:r w:rsidR="006E449F">
              <w:t>риоритет  1</w:t>
            </w:r>
            <w:r>
              <w:t>.</w:t>
            </w:r>
            <w:r w:rsidR="006E449F">
              <w:t xml:space="preserve"> </w:t>
            </w:r>
            <w:r w:rsidR="008D4E46" w:rsidRPr="008A5623">
              <w:t>Поддержка профессионального развития педагогов через изменение практик преподавания для повышения успеваемости и качества знаний обучающихся</w:t>
            </w:r>
          </w:p>
        </w:tc>
      </w:tr>
      <w:tr w:rsidR="006E449F" w:rsidRPr="0054750A" w:rsidTr="006E449F">
        <w:tc>
          <w:tcPr>
            <w:tcW w:w="5000" w:type="pct"/>
            <w:gridSpan w:val="6"/>
          </w:tcPr>
          <w:p w:rsidR="006E449F" w:rsidRPr="0054750A" w:rsidRDefault="006E449F" w:rsidP="006E449F">
            <w:pPr>
              <w:pStyle w:val="western"/>
              <w:ind w:firstLine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Задача</w:t>
            </w:r>
            <w:r w:rsidRPr="0054750A">
              <w:rPr>
                <w:bCs/>
                <w:szCs w:val="28"/>
              </w:rPr>
              <w:t xml:space="preserve"> 1</w:t>
            </w:r>
            <w:r>
              <w:rPr>
                <w:bCs/>
                <w:szCs w:val="28"/>
              </w:rPr>
              <w:t xml:space="preserve"> </w:t>
            </w:r>
            <w:r>
              <w:t>Создать нормативное обеспечение</w:t>
            </w:r>
          </w:p>
        </w:tc>
      </w:tr>
      <w:tr w:rsidR="006E449F" w:rsidRPr="0054750A" w:rsidTr="006E449F">
        <w:tc>
          <w:tcPr>
            <w:tcW w:w="166" w:type="pct"/>
            <w:vAlign w:val="center"/>
          </w:tcPr>
          <w:p w:rsidR="006E449F" w:rsidRPr="0054750A" w:rsidRDefault="006E449F" w:rsidP="006E449F">
            <w:pPr>
              <w:pStyle w:val="western"/>
              <w:ind w:firstLine="34"/>
              <w:jc w:val="center"/>
              <w:rPr>
                <w:bCs/>
                <w:szCs w:val="28"/>
              </w:rPr>
            </w:pPr>
            <w:r w:rsidRPr="0054750A">
              <w:rPr>
                <w:bCs/>
                <w:szCs w:val="28"/>
              </w:rPr>
              <w:t>№</w:t>
            </w:r>
          </w:p>
        </w:tc>
        <w:tc>
          <w:tcPr>
            <w:tcW w:w="1156" w:type="pct"/>
            <w:vAlign w:val="center"/>
          </w:tcPr>
          <w:p w:rsidR="006E449F" w:rsidRPr="0054750A" w:rsidRDefault="006E449F" w:rsidP="006E449F">
            <w:pPr>
              <w:pStyle w:val="western"/>
              <w:ind w:firstLine="34"/>
              <w:jc w:val="center"/>
              <w:rPr>
                <w:bCs/>
                <w:szCs w:val="28"/>
              </w:rPr>
            </w:pPr>
            <w:r w:rsidRPr="0054750A">
              <w:rPr>
                <w:bCs/>
                <w:szCs w:val="28"/>
              </w:rPr>
              <w:t xml:space="preserve">Мероприятия </w:t>
            </w:r>
          </w:p>
        </w:tc>
        <w:tc>
          <w:tcPr>
            <w:tcW w:w="941" w:type="pct"/>
            <w:vAlign w:val="center"/>
          </w:tcPr>
          <w:p w:rsidR="006E449F" w:rsidRPr="0054750A" w:rsidRDefault="006E449F" w:rsidP="006E449F">
            <w:pPr>
              <w:pStyle w:val="western"/>
              <w:ind w:firstLine="34"/>
              <w:jc w:val="center"/>
              <w:rPr>
                <w:bCs/>
                <w:szCs w:val="28"/>
              </w:rPr>
            </w:pPr>
            <w:r w:rsidRPr="0054750A">
              <w:rPr>
                <w:bCs/>
                <w:szCs w:val="28"/>
              </w:rPr>
              <w:t xml:space="preserve">Результаты мероприятия </w:t>
            </w:r>
          </w:p>
        </w:tc>
        <w:tc>
          <w:tcPr>
            <w:tcW w:w="1120" w:type="pct"/>
            <w:vAlign w:val="center"/>
          </w:tcPr>
          <w:p w:rsidR="006E449F" w:rsidRPr="0054750A" w:rsidRDefault="006E449F" w:rsidP="006E449F">
            <w:pPr>
              <w:pStyle w:val="western"/>
              <w:ind w:firstLine="34"/>
              <w:jc w:val="center"/>
              <w:rPr>
                <w:bCs/>
                <w:szCs w:val="28"/>
              </w:rPr>
            </w:pPr>
            <w:r w:rsidRPr="0054750A">
              <w:rPr>
                <w:bCs/>
                <w:szCs w:val="28"/>
              </w:rPr>
              <w:t>Методические продукты и педагогические практики, свидетельствующие о достижении результата</w:t>
            </w:r>
          </w:p>
        </w:tc>
        <w:tc>
          <w:tcPr>
            <w:tcW w:w="706" w:type="pct"/>
            <w:vAlign w:val="center"/>
          </w:tcPr>
          <w:p w:rsidR="006E449F" w:rsidRPr="0054750A" w:rsidRDefault="006E449F" w:rsidP="006E449F">
            <w:pPr>
              <w:pStyle w:val="western"/>
              <w:ind w:firstLine="34"/>
              <w:jc w:val="center"/>
              <w:rPr>
                <w:bCs/>
                <w:szCs w:val="28"/>
              </w:rPr>
            </w:pPr>
            <w:r w:rsidRPr="0054750A">
              <w:rPr>
                <w:bCs/>
                <w:szCs w:val="28"/>
              </w:rPr>
              <w:t>Сроки</w:t>
            </w:r>
          </w:p>
        </w:tc>
        <w:tc>
          <w:tcPr>
            <w:tcW w:w="912" w:type="pct"/>
            <w:vAlign w:val="center"/>
          </w:tcPr>
          <w:p w:rsidR="006E449F" w:rsidRPr="0054750A" w:rsidRDefault="006E449F" w:rsidP="006E449F">
            <w:pPr>
              <w:pStyle w:val="western"/>
              <w:jc w:val="center"/>
              <w:rPr>
                <w:bCs/>
                <w:szCs w:val="28"/>
              </w:rPr>
            </w:pPr>
            <w:r>
              <w:t>Ответственн</w:t>
            </w:r>
            <w:r w:rsidR="008D4E46">
              <w:t>ый</w:t>
            </w:r>
          </w:p>
        </w:tc>
      </w:tr>
      <w:tr w:rsidR="006E449F" w:rsidRPr="0054750A" w:rsidTr="006E449F">
        <w:tc>
          <w:tcPr>
            <w:tcW w:w="166" w:type="pct"/>
            <w:vAlign w:val="center"/>
          </w:tcPr>
          <w:p w:rsidR="006E449F" w:rsidRPr="0054750A" w:rsidRDefault="006E449F" w:rsidP="006E449F">
            <w:pPr>
              <w:pStyle w:val="western"/>
              <w:ind w:firstLine="34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156" w:type="pct"/>
          </w:tcPr>
          <w:p w:rsidR="006E449F" w:rsidRPr="00E61C6B" w:rsidRDefault="007B29AE" w:rsidP="007B29AE">
            <w:pPr>
              <w:pStyle w:val="western"/>
              <w:ind w:firstLine="34"/>
              <w:rPr>
                <w:color w:val="000000"/>
              </w:rPr>
            </w:pPr>
            <w:r>
              <w:t>В</w:t>
            </w:r>
            <w:r w:rsidR="006E449F" w:rsidRPr="009E5B5B">
              <w:t>несены коррективы в нормативно-правовые документы</w:t>
            </w:r>
            <w:r w:rsidR="006E449F">
              <w:t>,</w:t>
            </w:r>
            <w:r w:rsidR="006E449F" w:rsidRPr="004E75D6">
              <w:t xml:space="preserve"> </w:t>
            </w:r>
            <w:r w:rsidR="006E449F" w:rsidRPr="009E5B5B">
              <w:t>добавлены локальные акты, касающиеся сетевого взаимодействия</w:t>
            </w:r>
            <w:r>
              <w:t xml:space="preserve"> </w:t>
            </w:r>
            <w:r>
              <w:lastRenderedPageBreak/>
              <w:t>(соглашение о сотрудничестве)</w:t>
            </w:r>
          </w:p>
        </w:tc>
        <w:tc>
          <w:tcPr>
            <w:tcW w:w="941" w:type="pct"/>
            <w:vAlign w:val="center"/>
          </w:tcPr>
          <w:p w:rsidR="006E449F" w:rsidRPr="0054750A" w:rsidRDefault="006E449F" w:rsidP="009B7F52">
            <w:pPr>
              <w:pStyle w:val="western"/>
              <w:ind w:firstLine="34"/>
              <w:rPr>
                <w:bCs/>
                <w:szCs w:val="28"/>
              </w:rPr>
            </w:pPr>
            <w:r>
              <w:lastRenderedPageBreak/>
              <w:t xml:space="preserve">Обновление   </w:t>
            </w:r>
            <w:r w:rsidR="009B7F52">
              <w:t>нормативно-правовой базы школы</w:t>
            </w:r>
          </w:p>
        </w:tc>
        <w:tc>
          <w:tcPr>
            <w:tcW w:w="1120" w:type="pct"/>
            <w:vAlign w:val="center"/>
          </w:tcPr>
          <w:p w:rsidR="006E449F" w:rsidRPr="00F7121F" w:rsidRDefault="006E449F" w:rsidP="000E72AD">
            <w:pPr>
              <w:pStyle w:val="western"/>
              <w:ind w:firstLine="34"/>
              <w:rPr>
                <w:bCs/>
                <w:szCs w:val="28"/>
              </w:rPr>
            </w:pPr>
            <w:r w:rsidRPr="00F7121F">
              <w:rPr>
                <w:rFonts w:eastAsia="Times New Roman"/>
              </w:rPr>
              <w:t xml:space="preserve">Заключение </w:t>
            </w:r>
            <w:r w:rsidR="000E72AD">
              <w:t>соглашение о сотрудничестве со средней школой №1</w:t>
            </w:r>
          </w:p>
        </w:tc>
        <w:tc>
          <w:tcPr>
            <w:tcW w:w="706" w:type="pct"/>
            <w:vAlign w:val="center"/>
          </w:tcPr>
          <w:p w:rsidR="006E449F" w:rsidRPr="0054750A" w:rsidRDefault="000E72AD" w:rsidP="006E449F">
            <w:pPr>
              <w:pStyle w:val="western"/>
              <w:ind w:firstLine="34"/>
              <w:rPr>
                <w:bCs/>
                <w:szCs w:val="28"/>
              </w:rPr>
            </w:pPr>
            <w:r>
              <w:rPr>
                <w:bCs/>
                <w:szCs w:val="28"/>
              </w:rPr>
              <w:t>Сентябрь 2020г.</w:t>
            </w:r>
          </w:p>
        </w:tc>
        <w:tc>
          <w:tcPr>
            <w:tcW w:w="912" w:type="pct"/>
            <w:vAlign w:val="center"/>
          </w:tcPr>
          <w:p w:rsidR="006E449F" w:rsidRPr="0054750A" w:rsidRDefault="00226853" w:rsidP="006E449F">
            <w:pPr>
              <w:pStyle w:val="western"/>
              <w:rPr>
                <w:bCs/>
                <w:szCs w:val="28"/>
              </w:rPr>
            </w:pPr>
            <w:r>
              <w:rPr>
                <w:bCs/>
                <w:szCs w:val="28"/>
              </w:rPr>
              <w:t>Антипина И.А., д</w:t>
            </w:r>
            <w:r w:rsidR="006E449F">
              <w:rPr>
                <w:bCs/>
                <w:szCs w:val="28"/>
              </w:rPr>
              <w:t>иректор</w:t>
            </w:r>
            <w:r>
              <w:rPr>
                <w:bCs/>
                <w:szCs w:val="28"/>
              </w:rPr>
              <w:t xml:space="preserve"> школы</w:t>
            </w:r>
          </w:p>
        </w:tc>
      </w:tr>
      <w:tr w:rsidR="006E449F" w:rsidRPr="0054750A" w:rsidTr="006E449F">
        <w:tc>
          <w:tcPr>
            <w:tcW w:w="5000" w:type="pct"/>
            <w:gridSpan w:val="6"/>
          </w:tcPr>
          <w:p w:rsidR="006E449F" w:rsidRPr="0054750A" w:rsidRDefault="006E449F" w:rsidP="006E449F">
            <w:pPr>
              <w:pStyle w:val="western"/>
              <w:ind w:firstLine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Задача</w:t>
            </w:r>
            <w:r w:rsidRPr="0054750A">
              <w:rPr>
                <w:bCs/>
                <w:szCs w:val="28"/>
              </w:rPr>
              <w:t xml:space="preserve"> 2</w:t>
            </w:r>
            <w:r w:rsidR="005B0A33">
              <w:rPr>
                <w:bCs/>
                <w:szCs w:val="28"/>
              </w:rPr>
              <w:t>.</w:t>
            </w:r>
            <w:r>
              <w:t xml:space="preserve"> </w:t>
            </w:r>
            <w:r>
              <w:rPr>
                <w:color w:val="000000"/>
              </w:rPr>
              <w:t>О</w:t>
            </w:r>
            <w:r w:rsidRPr="00E61C6B">
              <w:rPr>
                <w:color w:val="000000"/>
              </w:rPr>
              <w:t xml:space="preserve">рганизовать </w:t>
            </w:r>
            <w:r>
              <w:rPr>
                <w:color w:val="000000"/>
              </w:rPr>
              <w:t>сетевое взаимодействие</w:t>
            </w:r>
          </w:p>
        </w:tc>
      </w:tr>
      <w:tr w:rsidR="006E449F" w:rsidRPr="005B0A33" w:rsidTr="006E449F">
        <w:trPr>
          <w:trHeight w:val="1229"/>
        </w:trPr>
        <w:tc>
          <w:tcPr>
            <w:tcW w:w="166" w:type="pct"/>
          </w:tcPr>
          <w:p w:rsidR="006E449F" w:rsidRPr="0054750A" w:rsidRDefault="00226853" w:rsidP="006E449F">
            <w:pPr>
              <w:pStyle w:val="western"/>
              <w:ind w:firstLine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156" w:type="pct"/>
          </w:tcPr>
          <w:p w:rsidR="006E449F" w:rsidRPr="00073D83" w:rsidRDefault="006E449F" w:rsidP="006E449F">
            <w:pPr>
              <w:pStyle w:val="Textbody"/>
              <w:jc w:val="both"/>
            </w:pPr>
            <w:r>
              <w:t>Адресные меры по корректировке, учитывающие изменение потребностей школы</w:t>
            </w:r>
          </w:p>
        </w:tc>
        <w:tc>
          <w:tcPr>
            <w:tcW w:w="941" w:type="pct"/>
            <w:vAlign w:val="center"/>
          </w:tcPr>
          <w:p w:rsidR="006E449F" w:rsidRDefault="006E449F" w:rsidP="006E449F">
            <w:pPr>
              <w:pStyle w:val="ad"/>
            </w:pPr>
            <w:r>
              <w:t xml:space="preserve"> </w:t>
            </w:r>
            <w:r w:rsidRPr="009E5B5B">
              <w:t>расписание работы, устраивающее обе организации</w:t>
            </w:r>
          </w:p>
          <w:p w:rsidR="006E449F" w:rsidRPr="0054750A" w:rsidRDefault="006E449F" w:rsidP="006E449F">
            <w:pPr>
              <w:pStyle w:val="western"/>
              <w:ind w:firstLine="34"/>
              <w:rPr>
                <w:bCs/>
                <w:szCs w:val="28"/>
              </w:rPr>
            </w:pPr>
          </w:p>
        </w:tc>
        <w:tc>
          <w:tcPr>
            <w:tcW w:w="1120" w:type="pct"/>
            <w:vAlign w:val="center"/>
          </w:tcPr>
          <w:p w:rsidR="006E449F" w:rsidRPr="00A250C6" w:rsidRDefault="006E449F" w:rsidP="006E449F">
            <w:pPr>
              <w:pStyle w:val="ad"/>
            </w:pPr>
            <w:r>
              <w:t>Обеспечение анализа результатов и корректировки сетевого взаимодействия</w:t>
            </w:r>
          </w:p>
        </w:tc>
        <w:tc>
          <w:tcPr>
            <w:tcW w:w="706" w:type="pct"/>
          </w:tcPr>
          <w:p w:rsidR="006E449F" w:rsidRPr="0054750A" w:rsidRDefault="008D4E46" w:rsidP="006E449F">
            <w:pPr>
              <w:pStyle w:val="Zag2"/>
              <w:ind w:firstLine="34"/>
              <w:jc w:val="both"/>
              <w:rPr>
                <w:bCs w:val="0"/>
                <w:szCs w:val="28"/>
              </w:rPr>
            </w:pPr>
            <w:r>
              <w:rPr>
                <w:b w:val="0"/>
                <w:color w:val="auto"/>
                <w:szCs w:val="28"/>
                <w:lang w:val="ru-RU"/>
              </w:rPr>
              <w:t>еже</w:t>
            </w:r>
            <w:r w:rsidR="005B0A33">
              <w:rPr>
                <w:b w:val="0"/>
                <w:color w:val="auto"/>
                <w:szCs w:val="28"/>
                <w:lang w:val="ru-RU"/>
              </w:rPr>
              <w:t>квартально</w:t>
            </w:r>
          </w:p>
        </w:tc>
        <w:tc>
          <w:tcPr>
            <w:tcW w:w="912" w:type="pct"/>
          </w:tcPr>
          <w:p w:rsidR="006E449F" w:rsidRPr="000C3505" w:rsidRDefault="005B0A33" w:rsidP="006E449F">
            <w:pPr>
              <w:pStyle w:val="western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Антипина И.А., директор школы, координатор</w:t>
            </w:r>
          </w:p>
          <w:p w:rsidR="006E449F" w:rsidRPr="000C3505" w:rsidRDefault="006E449F" w:rsidP="006E449F">
            <w:pPr>
              <w:pStyle w:val="western"/>
              <w:jc w:val="center"/>
              <w:rPr>
                <w:bCs/>
                <w:szCs w:val="28"/>
              </w:rPr>
            </w:pPr>
          </w:p>
        </w:tc>
      </w:tr>
    </w:tbl>
    <w:p w:rsidR="006E449F" w:rsidRDefault="006E449F" w:rsidP="002979B4">
      <w:pPr>
        <w:widowControl w:val="0"/>
        <w:spacing w:after="0" w:line="320" w:lineRule="exac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"/>
        <w:gridCol w:w="2762"/>
        <w:gridCol w:w="2181"/>
        <w:gridCol w:w="2278"/>
        <w:gridCol w:w="1440"/>
        <w:gridCol w:w="1799"/>
      </w:tblGrid>
      <w:tr w:rsidR="005B0A33" w:rsidRPr="0054750A" w:rsidTr="005B0A33">
        <w:tc>
          <w:tcPr>
            <w:tcW w:w="5000" w:type="pct"/>
            <w:gridSpan w:val="6"/>
          </w:tcPr>
          <w:p w:rsidR="005B0A33" w:rsidRPr="0054750A" w:rsidRDefault="005B0A33" w:rsidP="005B0A33">
            <w:pPr>
              <w:pStyle w:val="western"/>
              <w:ind w:firstLine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Задача</w:t>
            </w:r>
            <w:r w:rsidR="00574342">
              <w:rPr>
                <w:bCs/>
                <w:szCs w:val="28"/>
              </w:rPr>
              <w:t xml:space="preserve"> 3</w:t>
            </w:r>
            <w:r>
              <w:rPr>
                <w:bCs/>
                <w:szCs w:val="28"/>
              </w:rPr>
              <w:t xml:space="preserve"> </w:t>
            </w:r>
            <w:r>
              <w:t>Д</w:t>
            </w:r>
            <w:r w:rsidRPr="00A91CBD">
              <w:t>иагностировать запросы и выявить методические затруднения педагогов</w:t>
            </w:r>
          </w:p>
        </w:tc>
      </w:tr>
      <w:tr w:rsidR="005B0A33" w:rsidRPr="0054750A" w:rsidTr="004D384E">
        <w:tc>
          <w:tcPr>
            <w:tcW w:w="204" w:type="pct"/>
            <w:vAlign w:val="center"/>
          </w:tcPr>
          <w:p w:rsidR="005B0A33" w:rsidRPr="0054750A" w:rsidRDefault="005B0A33" w:rsidP="005B0A33">
            <w:pPr>
              <w:pStyle w:val="western"/>
              <w:ind w:firstLine="34"/>
              <w:jc w:val="center"/>
              <w:rPr>
                <w:bCs/>
                <w:szCs w:val="28"/>
              </w:rPr>
            </w:pPr>
            <w:r w:rsidRPr="0054750A">
              <w:rPr>
                <w:bCs/>
                <w:szCs w:val="28"/>
              </w:rPr>
              <w:t>№</w:t>
            </w:r>
          </w:p>
        </w:tc>
        <w:tc>
          <w:tcPr>
            <w:tcW w:w="1267" w:type="pct"/>
            <w:vAlign w:val="center"/>
          </w:tcPr>
          <w:p w:rsidR="005B0A33" w:rsidRPr="0054750A" w:rsidRDefault="005B0A33" w:rsidP="005B0A33">
            <w:pPr>
              <w:pStyle w:val="western"/>
              <w:ind w:firstLine="34"/>
              <w:jc w:val="center"/>
              <w:rPr>
                <w:bCs/>
                <w:szCs w:val="28"/>
              </w:rPr>
            </w:pPr>
            <w:r w:rsidRPr="0054750A">
              <w:rPr>
                <w:bCs/>
                <w:szCs w:val="28"/>
              </w:rPr>
              <w:t xml:space="preserve">Мероприятия </w:t>
            </w:r>
          </w:p>
        </w:tc>
        <w:tc>
          <w:tcPr>
            <w:tcW w:w="1000" w:type="pct"/>
            <w:vAlign w:val="center"/>
          </w:tcPr>
          <w:p w:rsidR="005B0A33" w:rsidRPr="0054750A" w:rsidRDefault="005B0A33" w:rsidP="005B0A33">
            <w:pPr>
              <w:pStyle w:val="western"/>
              <w:ind w:firstLine="34"/>
              <w:jc w:val="center"/>
              <w:rPr>
                <w:bCs/>
                <w:szCs w:val="28"/>
              </w:rPr>
            </w:pPr>
            <w:r w:rsidRPr="0054750A">
              <w:rPr>
                <w:bCs/>
                <w:szCs w:val="28"/>
              </w:rPr>
              <w:t xml:space="preserve">Результаты мероприятия </w:t>
            </w:r>
          </w:p>
        </w:tc>
        <w:tc>
          <w:tcPr>
            <w:tcW w:w="1044" w:type="pct"/>
            <w:vAlign w:val="center"/>
          </w:tcPr>
          <w:p w:rsidR="005B0A33" w:rsidRPr="0054750A" w:rsidRDefault="005B0A33" w:rsidP="005B0A33">
            <w:pPr>
              <w:pStyle w:val="western"/>
              <w:ind w:firstLine="34"/>
              <w:jc w:val="center"/>
              <w:rPr>
                <w:bCs/>
                <w:szCs w:val="28"/>
              </w:rPr>
            </w:pPr>
            <w:r w:rsidRPr="0054750A">
              <w:rPr>
                <w:bCs/>
                <w:szCs w:val="28"/>
              </w:rPr>
              <w:t>Методические продукты и педагогические практики, свидетельствующие о достижении результата</w:t>
            </w:r>
          </w:p>
        </w:tc>
        <w:tc>
          <w:tcPr>
            <w:tcW w:w="660" w:type="pct"/>
            <w:vAlign w:val="center"/>
          </w:tcPr>
          <w:p w:rsidR="005B0A33" w:rsidRPr="0054750A" w:rsidRDefault="005B0A33" w:rsidP="005B0A33">
            <w:pPr>
              <w:pStyle w:val="western"/>
              <w:ind w:firstLine="34"/>
              <w:jc w:val="center"/>
              <w:rPr>
                <w:bCs/>
                <w:szCs w:val="28"/>
              </w:rPr>
            </w:pPr>
            <w:r w:rsidRPr="0054750A">
              <w:rPr>
                <w:bCs/>
                <w:szCs w:val="28"/>
              </w:rPr>
              <w:t>Сроки</w:t>
            </w:r>
          </w:p>
        </w:tc>
        <w:tc>
          <w:tcPr>
            <w:tcW w:w="824" w:type="pct"/>
            <w:vAlign w:val="center"/>
          </w:tcPr>
          <w:p w:rsidR="005B0A33" w:rsidRPr="0054750A" w:rsidRDefault="005B0A33" w:rsidP="005B0A33">
            <w:pPr>
              <w:pStyle w:val="western"/>
              <w:jc w:val="center"/>
              <w:rPr>
                <w:bCs/>
                <w:szCs w:val="28"/>
              </w:rPr>
            </w:pPr>
            <w:r>
              <w:t>Ответственн</w:t>
            </w:r>
            <w:r w:rsidR="00603B59">
              <w:t>ы</w:t>
            </w:r>
            <w:r>
              <w:t>й</w:t>
            </w:r>
          </w:p>
        </w:tc>
      </w:tr>
      <w:tr w:rsidR="005B0A33" w:rsidRPr="0054750A" w:rsidTr="004D384E">
        <w:tc>
          <w:tcPr>
            <w:tcW w:w="204" w:type="pct"/>
            <w:vAlign w:val="center"/>
          </w:tcPr>
          <w:p w:rsidR="005B0A33" w:rsidRPr="0054750A" w:rsidRDefault="00E756C1" w:rsidP="005B0A33">
            <w:pPr>
              <w:pStyle w:val="western"/>
              <w:ind w:firstLine="34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1267" w:type="pct"/>
          </w:tcPr>
          <w:p w:rsidR="005B0A33" w:rsidRPr="00603B59" w:rsidRDefault="005B0A33" w:rsidP="00603B59">
            <w:pPr>
              <w:pStyle w:val="western"/>
              <w:ind w:firstLine="34"/>
            </w:pPr>
            <w:r w:rsidRPr="004E75D6">
              <w:t>Комплексное тестирование</w:t>
            </w:r>
            <w:r w:rsidR="00603B59">
              <w:t xml:space="preserve"> </w:t>
            </w:r>
            <w:r w:rsidRPr="004E75D6">
              <w:t>педагогов (входной контроль</w:t>
            </w:r>
            <w:r>
              <w:t>)</w:t>
            </w:r>
          </w:p>
        </w:tc>
        <w:tc>
          <w:tcPr>
            <w:tcW w:w="1000" w:type="pct"/>
            <w:vAlign w:val="center"/>
          </w:tcPr>
          <w:p w:rsidR="005B0A33" w:rsidRPr="0054750A" w:rsidRDefault="005B0A33" w:rsidP="00603B59">
            <w:pPr>
              <w:pStyle w:val="western"/>
              <w:rPr>
                <w:bCs/>
                <w:szCs w:val="28"/>
              </w:rPr>
            </w:pPr>
            <w:r>
              <w:t xml:space="preserve">Выявлены </w:t>
            </w:r>
            <w:r w:rsidRPr="004E75D6">
              <w:t>затруднения педагогов</w:t>
            </w:r>
          </w:p>
        </w:tc>
        <w:tc>
          <w:tcPr>
            <w:tcW w:w="1044" w:type="pct"/>
            <w:vAlign w:val="center"/>
          </w:tcPr>
          <w:p w:rsidR="005B0A33" w:rsidRPr="0054750A" w:rsidRDefault="005B0A33" w:rsidP="00603B59">
            <w:pPr>
              <w:pStyle w:val="western"/>
              <w:rPr>
                <w:bCs/>
                <w:szCs w:val="28"/>
              </w:rPr>
            </w:pPr>
            <w:r>
              <w:rPr>
                <w:bCs/>
                <w:szCs w:val="28"/>
              </w:rPr>
              <w:t>тестирование пройдено всеми педагогами школы</w:t>
            </w:r>
          </w:p>
        </w:tc>
        <w:tc>
          <w:tcPr>
            <w:tcW w:w="660" w:type="pct"/>
            <w:vAlign w:val="center"/>
          </w:tcPr>
          <w:p w:rsidR="005B0A33" w:rsidRPr="0054750A" w:rsidRDefault="005B0A33" w:rsidP="005B0A33">
            <w:pPr>
              <w:pStyle w:val="western"/>
              <w:ind w:firstLine="34"/>
              <w:rPr>
                <w:bCs/>
                <w:szCs w:val="28"/>
              </w:rPr>
            </w:pPr>
            <w:r>
              <w:rPr>
                <w:bCs/>
                <w:szCs w:val="28"/>
              </w:rPr>
              <w:t>сентябрь</w:t>
            </w:r>
          </w:p>
        </w:tc>
        <w:tc>
          <w:tcPr>
            <w:tcW w:w="824" w:type="pct"/>
            <w:vAlign w:val="center"/>
          </w:tcPr>
          <w:p w:rsidR="005B0A33" w:rsidRPr="0054750A" w:rsidRDefault="00603B59" w:rsidP="005B0A33">
            <w:pPr>
              <w:pStyle w:val="western"/>
              <w:rPr>
                <w:bCs/>
                <w:szCs w:val="28"/>
              </w:rPr>
            </w:pPr>
            <w:r>
              <w:rPr>
                <w:bCs/>
                <w:szCs w:val="28"/>
              </w:rPr>
              <w:t>Антипина И.А., директор школы,</w:t>
            </w:r>
          </w:p>
        </w:tc>
      </w:tr>
      <w:tr w:rsidR="005B0A33" w:rsidRPr="0054750A" w:rsidTr="004D384E">
        <w:tc>
          <w:tcPr>
            <w:tcW w:w="204" w:type="pct"/>
            <w:vAlign w:val="center"/>
          </w:tcPr>
          <w:p w:rsidR="005B0A33" w:rsidRPr="0054750A" w:rsidRDefault="00E756C1" w:rsidP="005B0A33">
            <w:pPr>
              <w:pStyle w:val="western"/>
              <w:ind w:firstLine="34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1267" w:type="pct"/>
          </w:tcPr>
          <w:p w:rsidR="005B0A33" w:rsidRPr="00603B59" w:rsidRDefault="005B0A33" w:rsidP="00603B59">
            <w:pPr>
              <w:pStyle w:val="western"/>
              <w:ind w:firstLine="34"/>
            </w:pPr>
            <w:r w:rsidRPr="00603B59">
              <w:t>Комплексное тестирование</w:t>
            </w:r>
          </w:p>
          <w:p w:rsidR="005B0A33" w:rsidRPr="00CB617C" w:rsidRDefault="005B0A33" w:rsidP="005B0A33">
            <w:pPr>
              <w:snapToGrid w:val="0"/>
              <w:rPr>
                <w:color w:val="000000"/>
              </w:rPr>
            </w:pPr>
            <w:r w:rsidRPr="00603B59">
              <w:rPr>
                <w:rFonts w:ascii="Times New Roman" w:hAnsi="Times New Roman" w:cs="Times New Roman"/>
              </w:rPr>
              <w:t>педагогов (итоговый контроль)</w:t>
            </w:r>
          </w:p>
        </w:tc>
        <w:tc>
          <w:tcPr>
            <w:tcW w:w="1000" w:type="pct"/>
            <w:vAlign w:val="center"/>
          </w:tcPr>
          <w:p w:rsidR="005B0A33" w:rsidRPr="0054750A" w:rsidRDefault="005B0A33" w:rsidP="005B0A33">
            <w:pPr>
              <w:pStyle w:val="western"/>
              <w:ind w:firstLine="34"/>
              <w:rPr>
                <w:bCs/>
                <w:szCs w:val="28"/>
              </w:rPr>
            </w:pPr>
            <w:r>
              <w:t>Определена у</w:t>
            </w:r>
            <w:r w:rsidRPr="004E75D6">
              <w:t xml:space="preserve">довлетворенность педагогов </w:t>
            </w:r>
          </w:p>
        </w:tc>
        <w:tc>
          <w:tcPr>
            <w:tcW w:w="1044" w:type="pct"/>
            <w:vAlign w:val="center"/>
          </w:tcPr>
          <w:p w:rsidR="005B0A33" w:rsidRPr="0054750A" w:rsidRDefault="005B0A33" w:rsidP="005B0A33">
            <w:pPr>
              <w:pStyle w:val="western"/>
              <w:ind w:firstLine="34"/>
              <w:rPr>
                <w:bCs/>
                <w:szCs w:val="28"/>
              </w:rPr>
            </w:pPr>
            <w:r>
              <w:rPr>
                <w:bCs/>
                <w:szCs w:val="28"/>
              </w:rPr>
              <w:t>тестирование пройдено всеми педагогами школы</w:t>
            </w:r>
          </w:p>
        </w:tc>
        <w:tc>
          <w:tcPr>
            <w:tcW w:w="660" w:type="pct"/>
            <w:vAlign w:val="center"/>
          </w:tcPr>
          <w:p w:rsidR="005B0A33" w:rsidRPr="0054750A" w:rsidRDefault="005B0A33" w:rsidP="005B0A33">
            <w:pPr>
              <w:pStyle w:val="western"/>
              <w:ind w:firstLine="34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май</w:t>
            </w:r>
          </w:p>
        </w:tc>
        <w:tc>
          <w:tcPr>
            <w:tcW w:w="824" w:type="pct"/>
            <w:vAlign w:val="center"/>
          </w:tcPr>
          <w:p w:rsidR="005B0A33" w:rsidRPr="0054750A" w:rsidRDefault="00603B59" w:rsidP="005B0A33">
            <w:pPr>
              <w:pStyle w:val="western"/>
              <w:rPr>
                <w:bCs/>
                <w:szCs w:val="28"/>
              </w:rPr>
            </w:pPr>
            <w:r>
              <w:rPr>
                <w:bCs/>
                <w:szCs w:val="28"/>
              </w:rPr>
              <w:t>Антипина И.А., директор школы,</w:t>
            </w:r>
          </w:p>
        </w:tc>
      </w:tr>
      <w:tr w:rsidR="005B0A33" w:rsidRPr="0054750A" w:rsidTr="005B0A33">
        <w:tc>
          <w:tcPr>
            <w:tcW w:w="5000" w:type="pct"/>
            <w:gridSpan w:val="6"/>
          </w:tcPr>
          <w:p w:rsidR="005B0A33" w:rsidRPr="0054750A" w:rsidRDefault="005B0A33" w:rsidP="005B0A33">
            <w:pPr>
              <w:pStyle w:val="western"/>
              <w:ind w:firstLine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Задача</w:t>
            </w:r>
            <w:r w:rsidR="00574342">
              <w:rPr>
                <w:bCs/>
                <w:szCs w:val="28"/>
              </w:rPr>
              <w:t xml:space="preserve"> 4</w:t>
            </w:r>
            <w:r>
              <w:t xml:space="preserve"> </w:t>
            </w:r>
            <w:r>
              <w:rPr>
                <w:color w:val="000000"/>
              </w:rPr>
              <w:t>О</w:t>
            </w:r>
            <w:r w:rsidRPr="00E61C6B">
              <w:rPr>
                <w:color w:val="000000"/>
              </w:rPr>
              <w:t>рганизовать методическую помощь педагогам в случае профессиональных затруднений</w:t>
            </w:r>
          </w:p>
        </w:tc>
      </w:tr>
      <w:tr w:rsidR="005B0A33" w:rsidRPr="00603B59" w:rsidTr="004D384E">
        <w:tc>
          <w:tcPr>
            <w:tcW w:w="204" w:type="pct"/>
          </w:tcPr>
          <w:p w:rsidR="005B0A33" w:rsidRPr="0054750A" w:rsidRDefault="00E756C1" w:rsidP="005B0A33">
            <w:pPr>
              <w:pStyle w:val="western"/>
              <w:ind w:firstLine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1267" w:type="pct"/>
          </w:tcPr>
          <w:p w:rsidR="005B0A33" w:rsidRDefault="005B0A33" w:rsidP="005B0A33">
            <w:pPr>
              <w:pStyle w:val="ad"/>
            </w:pPr>
            <w:r>
              <w:t xml:space="preserve">Организовать обмен педагогическим опытом в </w:t>
            </w:r>
            <w:proofErr w:type="spellStart"/>
            <w:r>
              <w:t>пед</w:t>
            </w:r>
            <w:r w:rsidR="004431FB">
              <w:t>.</w:t>
            </w:r>
            <w:r>
              <w:t>лаборатории</w:t>
            </w:r>
            <w:proofErr w:type="spellEnd"/>
            <w:r>
              <w:t xml:space="preserve"> по вопросам:</w:t>
            </w:r>
          </w:p>
          <w:p w:rsidR="005B0A33" w:rsidRDefault="00211D5F" w:rsidP="00211D5F">
            <w:pPr>
              <w:pStyle w:val="ad"/>
              <w:ind w:left="122"/>
            </w:pPr>
            <w:r>
              <w:t>-</w:t>
            </w:r>
            <w:r w:rsidR="005B0A33">
              <w:t>внедре</w:t>
            </w:r>
            <w:r>
              <w:t>ния педагогических, технологии формирующего оценивания</w:t>
            </w:r>
          </w:p>
          <w:p w:rsidR="005B0A33" w:rsidRPr="00073D83" w:rsidRDefault="00211D5F" w:rsidP="00BF4D69">
            <w:pPr>
              <w:pStyle w:val="ad"/>
              <w:ind w:left="122"/>
            </w:pPr>
            <w:r>
              <w:t>-</w:t>
            </w:r>
            <w:r w:rsidR="005B0A33">
              <w:t>дидактического, информационно-методического обеспечения образовательного пр</w:t>
            </w:r>
            <w:r w:rsidR="007D452F">
              <w:t xml:space="preserve">оцесса с применением технологии формирующего оценивания </w:t>
            </w:r>
          </w:p>
        </w:tc>
        <w:tc>
          <w:tcPr>
            <w:tcW w:w="1000" w:type="pct"/>
          </w:tcPr>
          <w:p w:rsidR="005B0A33" w:rsidRDefault="005B0A33" w:rsidP="005B0A3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Неотрицательная динамика  успеваемости</w:t>
            </w:r>
          </w:p>
          <w:p w:rsidR="005B0A33" w:rsidRPr="007B2BE6" w:rsidRDefault="005B0A33" w:rsidP="005B0A33">
            <w:pPr>
              <w:rPr>
                <w:lang w:eastAsia="zh-CN" w:bidi="hi-IN"/>
              </w:rPr>
            </w:pPr>
          </w:p>
          <w:p w:rsidR="005B0A33" w:rsidRPr="007B2BE6" w:rsidRDefault="005B0A33" w:rsidP="005B0A33">
            <w:pPr>
              <w:rPr>
                <w:lang w:eastAsia="zh-CN" w:bidi="hi-IN"/>
              </w:rPr>
            </w:pPr>
          </w:p>
          <w:p w:rsidR="005B0A33" w:rsidRPr="007B2BE6" w:rsidRDefault="005B0A33" w:rsidP="005B0A33">
            <w:pPr>
              <w:rPr>
                <w:lang w:eastAsia="zh-CN" w:bidi="hi-IN"/>
              </w:rPr>
            </w:pPr>
          </w:p>
          <w:p w:rsidR="005B0A33" w:rsidRPr="007B2BE6" w:rsidRDefault="005B0A33" w:rsidP="005B0A33">
            <w:pPr>
              <w:rPr>
                <w:lang w:eastAsia="zh-CN" w:bidi="hi-IN"/>
              </w:rPr>
            </w:pPr>
          </w:p>
          <w:p w:rsidR="005B0A33" w:rsidRPr="007B2BE6" w:rsidRDefault="005B0A33" w:rsidP="005B0A33">
            <w:pPr>
              <w:rPr>
                <w:lang w:eastAsia="zh-CN" w:bidi="hi-IN"/>
              </w:rPr>
            </w:pPr>
          </w:p>
          <w:p w:rsidR="005B0A33" w:rsidRPr="007B2BE6" w:rsidRDefault="005B0A33" w:rsidP="005B0A33">
            <w:pPr>
              <w:rPr>
                <w:lang w:eastAsia="zh-CN" w:bidi="hi-IN"/>
              </w:rPr>
            </w:pPr>
          </w:p>
          <w:p w:rsidR="005B0A33" w:rsidRPr="007B2BE6" w:rsidRDefault="005B0A33" w:rsidP="005B0A33">
            <w:pPr>
              <w:rPr>
                <w:lang w:eastAsia="zh-CN" w:bidi="hi-IN"/>
              </w:rPr>
            </w:pPr>
          </w:p>
          <w:p w:rsidR="005B0A33" w:rsidRDefault="005B0A33" w:rsidP="005B0A33">
            <w:pPr>
              <w:rPr>
                <w:lang w:eastAsia="zh-CN" w:bidi="hi-IN"/>
              </w:rPr>
            </w:pPr>
          </w:p>
          <w:p w:rsidR="005B0A33" w:rsidRDefault="005B0A33" w:rsidP="005B0A33">
            <w:pPr>
              <w:rPr>
                <w:lang w:eastAsia="zh-CN" w:bidi="hi-IN"/>
              </w:rPr>
            </w:pPr>
          </w:p>
          <w:p w:rsidR="005B0A33" w:rsidRPr="007B2BE6" w:rsidRDefault="005B0A33" w:rsidP="005B0A33">
            <w:pPr>
              <w:rPr>
                <w:lang w:eastAsia="zh-CN" w:bidi="hi-IN"/>
              </w:rPr>
            </w:pPr>
          </w:p>
        </w:tc>
        <w:tc>
          <w:tcPr>
            <w:tcW w:w="1044" w:type="pct"/>
          </w:tcPr>
          <w:p w:rsidR="005B0A33" w:rsidRDefault="005B0A33" w:rsidP="005B0A3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Повышается д</w:t>
            </w:r>
            <w:r w:rsidRPr="001E1720">
              <w:rPr>
                <w:rFonts w:ascii="Times New Roman" w:hAnsi="Times New Roman" w:cs="Times New Roman"/>
              </w:rPr>
              <w:t>оля педагогов использующих технологи</w:t>
            </w:r>
            <w:r w:rsidR="00211D5F">
              <w:rPr>
                <w:rFonts w:ascii="Times New Roman" w:hAnsi="Times New Roman" w:cs="Times New Roman"/>
              </w:rPr>
              <w:t>и формирующего оценивания</w:t>
            </w:r>
          </w:p>
          <w:p w:rsidR="005B0A33" w:rsidRPr="007B2BE6" w:rsidRDefault="005B0A33" w:rsidP="005B0A33">
            <w:pPr>
              <w:rPr>
                <w:lang w:eastAsia="zh-CN" w:bidi="hi-IN"/>
              </w:rPr>
            </w:pPr>
          </w:p>
          <w:p w:rsidR="005B0A33" w:rsidRPr="007B2BE6" w:rsidRDefault="005B0A33" w:rsidP="005B0A33">
            <w:pPr>
              <w:rPr>
                <w:lang w:eastAsia="zh-CN" w:bidi="hi-IN"/>
              </w:rPr>
            </w:pPr>
          </w:p>
          <w:p w:rsidR="005B0A33" w:rsidRDefault="005B0A33" w:rsidP="005B0A33">
            <w:pPr>
              <w:rPr>
                <w:lang w:eastAsia="zh-CN" w:bidi="hi-IN"/>
              </w:rPr>
            </w:pPr>
          </w:p>
          <w:p w:rsidR="005B0A33" w:rsidRPr="007B2BE6" w:rsidRDefault="005B0A33" w:rsidP="005B0A33">
            <w:pPr>
              <w:rPr>
                <w:lang w:eastAsia="zh-CN" w:bidi="hi-IN"/>
              </w:rPr>
            </w:pPr>
          </w:p>
        </w:tc>
        <w:tc>
          <w:tcPr>
            <w:tcW w:w="660" w:type="pct"/>
          </w:tcPr>
          <w:p w:rsidR="005B0A33" w:rsidRPr="0054750A" w:rsidRDefault="004431FB" w:rsidP="005B0A33">
            <w:pPr>
              <w:pStyle w:val="Zag2"/>
              <w:ind w:firstLine="34"/>
              <w:jc w:val="both"/>
              <w:rPr>
                <w:bCs w:val="0"/>
                <w:szCs w:val="28"/>
              </w:rPr>
            </w:pPr>
            <w:r>
              <w:rPr>
                <w:b w:val="0"/>
                <w:color w:val="auto"/>
                <w:szCs w:val="28"/>
                <w:lang w:val="ru-RU"/>
              </w:rPr>
              <w:t>ежемеся</w:t>
            </w:r>
            <w:r w:rsidR="005B0A33">
              <w:rPr>
                <w:b w:val="0"/>
                <w:color w:val="auto"/>
                <w:szCs w:val="28"/>
                <w:lang w:val="ru-RU"/>
              </w:rPr>
              <w:t>чно</w:t>
            </w:r>
          </w:p>
        </w:tc>
        <w:tc>
          <w:tcPr>
            <w:tcW w:w="824" w:type="pct"/>
          </w:tcPr>
          <w:p w:rsidR="005B0A33" w:rsidRPr="000C3505" w:rsidRDefault="00603B59" w:rsidP="005B0A33">
            <w:pPr>
              <w:pStyle w:val="western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Антипина И.А., директор школы,</w:t>
            </w:r>
          </w:p>
          <w:p w:rsidR="005B0A33" w:rsidRPr="000C3505" w:rsidRDefault="005B0A33" w:rsidP="005B0A33">
            <w:pPr>
              <w:pStyle w:val="western"/>
              <w:jc w:val="center"/>
              <w:rPr>
                <w:bCs/>
                <w:szCs w:val="28"/>
              </w:rPr>
            </w:pPr>
          </w:p>
        </w:tc>
      </w:tr>
    </w:tbl>
    <w:p w:rsidR="005B0A33" w:rsidRDefault="005B0A33" w:rsidP="002979B4">
      <w:pPr>
        <w:widowControl w:val="0"/>
        <w:spacing w:after="0" w:line="320" w:lineRule="exac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2828"/>
        <w:gridCol w:w="2061"/>
        <w:gridCol w:w="2167"/>
        <w:gridCol w:w="1214"/>
        <w:gridCol w:w="2179"/>
      </w:tblGrid>
      <w:tr w:rsidR="00BF4D69" w:rsidRPr="0054750A" w:rsidTr="00BF4D69">
        <w:tc>
          <w:tcPr>
            <w:tcW w:w="5000" w:type="pct"/>
            <w:gridSpan w:val="6"/>
          </w:tcPr>
          <w:p w:rsidR="00BF4D69" w:rsidRPr="0054750A" w:rsidRDefault="00BF4D69" w:rsidP="00E756C1">
            <w:pPr>
              <w:pStyle w:val="western"/>
              <w:ind w:firstLine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Задача</w:t>
            </w:r>
            <w:r w:rsidR="00574342">
              <w:rPr>
                <w:bCs/>
                <w:szCs w:val="28"/>
              </w:rPr>
              <w:t xml:space="preserve"> 5</w:t>
            </w:r>
            <w:r w:rsidR="00E756C1">
              <w:rPr>
                <w:bCs/>
                <w:szCs w:val="28"/>
              </w:rPr>
              <w:t xml:space="preserve"> Внедрение</w:t>
            </w:r>
            <w:r w:rsidR="00E756C1">
              <w:t xml:space="preserve"> технологий формирующего оценивания</w:t>
            </w:r>
          </w:p>
        </w:tc>
      </w:tr>
      <w:tr w:rsidR="00133B97" w:rsidRPr="0054750A" w:rsidTr="00E756C1">
        <w:tc>
          <w:tcPr>
            <w:tcW w:w="204" w:type="pct"/>
            <w:vAlign w:val="center"/>
          </w:tcPr>
          <w:p w:rsidR="00BF4D69" w:rsidRPr="0054750A" w:rsidRDefault="00E756C1" w:rsidP="00BF4D69">
            <w:pPr>
              <w:pStyle w:val="western"/>
              <w:ind w:firstLine="34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  <w:tc>
          <w:tcPr>
            <w:tcW w:w="1348" w:type="pct"/>
            <w:vAlign w:val="center"/>
          </w:tcPr>
          <w:p w:rsidR="00BF4D69" w:rsidRPr="0054750A" w:rsidRDefault="00BE76A6" w:rsidP="00BE76A6">
            <w:pPr>
              <w:pStyle w:val="western"/>
              <w:ind w:firstLine="34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Применение</w:t>
            </w:r>
            <w:r w:rsidR="00BF4D69">
              <w:rPr>
                <w:bCs/>
                <w:szCs w:val="28"/>
              </w:rPr>
              <w:t xml:space="preserve"> </w:t>
            </w:r>
            <w:r>
              <w:t>технологий формирующего оценивания</w:t>
            </w:r>
          </w:p>
        </w:tc>
        <w:tc>
          <w:tcPr>
            <w:tcW w:w="996" w:type="pct"/>
            <w:vAlign w:val="center"/>
          </w:tcPr>
          <w:p w:rsidR="00BF4D69" w:rsidRPr="0054750A" w:rsidRDefault="00BF4D69" w:rsidP="00BE76A6">
            <w:pPr>
              <w:pStyle w:val="western"/>
              <w:ind w:firstLine="34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Выстраивание урока  с применением </w:t>
            </w:r>
            <w:r w:rsidR="00BE76A6">
              <w:t xml:space="preserve">технологий формирующего </w:t>
            </w:r>
            <w:r w:rsidR="00BE76A6">
              <w:lastRenderedPageBreak/>
              <w:t>оценивания</w:t>
            </w:r>
          </w:p>
        </w:tc>
        <w:tc>
          <w:tcPr>
            <w:tcW w:w="1044" w:type="pct"/>
            <w:vAlign w:val="center"/>
          </w:tcPr>
          <w:p w:rsidR="00BF4D69" w:rsidRPr="0054750A" w:rsidRDefault="00BF4D69" w:rsidP="00BE76A6">
            <w:pPr>
              <w:pStyle w:val="western"/>
              <w:ind w:firstLine="34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 xml:space="preserve">Алгоритм работы </w:t>
            </w:r>
            <w:r w:rsidR="00BE76A6">
              <w:t>технологий формирующего оценивания</w:t>
            </w:r>
          </w:p>
        </w:tc>
        <w:tc>
          <w:tcPr>
            <w:tcW w:w="557" w:type="pct"/>
            <w:vAlign w:val="center"/>
          </w:tcPr>
          <w:p w:rsidR="00BF4D69" w:rsidRPr="0054750A" w:rsidRDefault="00A869BE" w:rsidP="00A869BE">
            <w:pPr>
              <w:pStyle w:val="western"/>
              <w:ind w:firstLine="34"/>
              <w:rPr>
                <w:bCs/>
                <w:szCs w:val="28"/>
              </w:rPr>
            </w:pPr>
            <w:r>
              <w:rPr>
                <w:bCs/>
                <w:szCs w:val="28"/>
              </w:rPr>
              <w:t>Ноябрь 2020г</w:t>
            </w:r>
          </w:p>
        </w:tc>
        <w:tc>
          <w:tcPr>
            <w:tcW w:w="851" w:type="pct"/>
            <w:vAlign w:val="center"/>
          </w:tcPr>
          <w:p w:rsidR="00BF4D69" w:rsidRPr="0054750A" w:rsidRDefault="00BE76A6" w:rsidP="00BF4D69">
            <w:pPr>
              <w:pStyle w:val="western"/>
              <w:rPr>
                <w:bCs/>
                <w:szCs w:val="28"/>
              </w:rPr>
            </w:pPr>
            <w:r>
              <w:rPr>
                <w:bCs/>
                <w:szCs w:val="28"/>
              </w:rPr>
              <w:t>педагоги</w:t>
            </w:r>
          </w:p>
        </w:tc>
      </w:tr>
      <w:tr w:rsidR="00133B97" w:rsidRPr="0054750A" w:rsidTr="00E756C1">
        <w:tc>
          <w:tcPr>
            <w:tcW w:w="204" w:type="pct"/>
            <w:vAlign w:val="center"/>
          </w:tcPr>
          <w:p w:rsidR="00BF4D69" w:rsidRPr="0054750A" w:rsidRDefault="00E756C1" w:rsidP="00BF4D69">
            <w:pPr>
              <w:pStyle w:val="western"/>
              <w:ind w:firstLine="34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7</w:t>
            </w:r>
          </w:p>
        </w:tc>
        <w:tc>
          <w:tcPr>
            <w:tcW w:w="1348" w:type="pct"/>
            <w:vAlign w:val="center"/>
          </w:tcPr>
          <w:p w:rsidR="00BF4D69" w:rsidRPr="0054750A" w:rsidRDefault="00BF4D69" w:rsidP="00A869BE">
            <w:pPr>
              <w:pStyle w:val="western"/>
              <w:ind w:firstLine="34"/>
              <w:rPr>
                <w:bCs/>
                <w:szCs w:val="28"/>
              </w:rPr>
            </w:pPr>
            <w:r>
              <w:t xml:space="preserve">Обеспечить поддержку педагогов, осваивающих </w:t>
            </w:r>
            <w:r>
              <w:rPr>
                <w:bCs/>
                <w:szCs w:val="28"/>
              </w:rPr>
              <w:t xml:space="preserve">применение </w:t>
            </w:r>
            <w:r w:rsidR="00A869BE">
              <w:t>технологий формирующего оценивания</w:t>
            </w:r>
          </w:p>
        </w:tc>
        <w:tc>
          <w:tcPr>
            <w:tcW w:w="996" w:type="pct"/>
            <w:vAlign w:val="center"/>
          </w:tcPr>
          <w:p w:rsidR="00BF4D69" w:rsidRPr="0054750A" w:rsidRDefault="00BF4D69" w:rsidP="00BF4D69">
            <w:pPr>
              <w:pStyle w:val="western"/>
              <w:ind w:firstLine="34"/>
              <w:jc w:val="center"/>
              <w:rPr>
                <w:bCs/>
                <w:szCs w:val="28"/>
              </w:rPr>
            </w:pPr>
            <w:r>
              <w:t>Знание</w:t>
            </w:r>
            <w:r>
              <w:rPr>
                <w:color w:val="000000"/>
              </w:rPr>
              <w:t xml:space="preserve">  </w:t>
            </w:r>
            <w:r w:rsidRPr="00246746">
              <w:rPr>
                <w:bCs/>
                <w:szCs w:val="28"/>
              </w:rPr>
              <w:t>технологий</w:t>
            </w:r>
            <w:r w:rsidRPr="0054750A">
              <w:rPr>
                <w:bCs/>
                <w:szCs w:val="28"/>
              </w:rPr>
              <w:t xml:space="preserve"> </w:t>
            </w:r>
          </w:p>
        </w:tc>
        <w:tc>
          <w:tcPr>
            <w:tcW w:w="1044" w:type="pct"/>
            <w:vAlign w:val="center"/>
          </w:tcPr>
          <w:p w:rsidR="00BF4D69" w:rsidRPr="0054750A" w:rsidRDefault="00BF4D69" w:rsidP="00A869BE">
            <w:pPr>
              <w:pStyle w:val="western"/>
              <w:ind w:firstLine="34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Мастер – классы </w:t>
            </w:r>
          </w:p>
        </w:tc>
        <w:tc>
          <w:tcPr>
            <w:tcW w:w="557" w:type="pct"/>
            <w:vAlign w:val="center"/>
          </w:tcPr>
          <w:p w:rsidR="00BF4D69" w:rsidRPr="0054750A" w:rsidRDefault="00A869BE" w:rsidP="00BF4D69">
            <w:pPr>
              <w:pStyle w:val="western"/>
              <w:ind w:firstLine="34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Ноябрь-декабрь 2020г</w:t>
            </w:r>
          </w:p>
        </w:tc>
        <w:tc>
          <w:tcPr>
            <w:tcW w:w="851" w:type="pct"/>
            <w:vAlign w:val="center"/>
          </w:tcPr>
          <w:p w:rsidR="00BF4D69" w:rsidRPr="0054750A" w:rsidRDefault="00A869BE" w:rsidP="00BF4D69">
            <w:pPr>
              <w:pStyle w:val="western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Педагоги </w:t>
            </w:r>
          </w:p>
        </w:tc>
      </w:tr>
      <w:tr w:rsidR="00BF4D69" w:rsidRPr="0054750A" w:rsidTr="00BF4D69">
        <w:tc>
          <w:tcPr>
            <w:tcW w:w="5000" w:type="pct"/>
            <w:gridSpan w:val="6"/>
          </w:tcPr>
          <w:p w:rsidR="00BF4D69" w:rsidRPr="0054750A" w:rsidRDefault="00BF4D69" w:rsidP="006C77F5">
            <w:pPr>
              <w:pStyle w:val="western"/>
              <w:ind w:firstLine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Задача</w:t>
            </w:r>
            <w:r w:rsidR="00574342">
              <w:rPr>
                <w:bCs/>
                <w:szCs w:val="28"/>
              </w:rPr>
              <w:t xml:space="preserve"> 6</w:t>
            </w:r>
            <w:r>
              <w:t xml:space="preserve"> Совершенствовать педагогическое мастерство в применении технологий</w:t>
            </w:r>
            <w:r w:rsidR="006C77F5">
              <w:t xml:space="preserve"> формирующего оценивания</w:t>
            </w:r>
          </w:p>
        </w:tc>
      </w:tr>
      <w:tr w:rsidR="00133B97" w:rsidRPr="0054750A" w:rsidTr="00E756C1">
        <w:tc>
          <w:tcPr>
            <w:tcW w:w="204" w:type="pct"/>
          </w:tcPr>
          <w:p w:rsidR="00BF4D69" w:rsidRPr="0054750A" w:rsidRDefault="006C77F5" w:rsidP="00BF4D69">
            <w:pPr>
              <w:pStyle w:val="western"/>
              <w:ind w:firstLine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8</w:t>
            </w:r>
          </w:p>
        </w:tc>
        <w:tc>
          <w:tcPr>
            <w:tcW w:w="1348" w:type="pct"/>
          </w:tcPr>
          <w:p w:rsidR="00BF4D69" w:rsidRDefault="00BF4D69" w:rsidP="00A869BE">
            <w:pPr>
              <w:pStyle w:val="Textbody"/>
              <w:spacing w:after="0" w:line="240" w:lineRule="auto"/>
              <w:jc w:val="both"/>
            </w:pPr>
            <w:r>
              <w:t xml:space="preserve">Проектирование и анализ урока  с </w:t>
            </w:r>
            <w:r>
              <w:rPr>
                <w:rFonts w:cs="Times New Roman"/>
              </w:rPr>
              <w:t xml:space="preserve">применением </w:t>
            </w:r>
            <w:r w:rsidR="00A869BE">
              <w:t>технологий формирующего оценивания</w:t>
            </w:r>
          </w:p>
        </w:tc>
        <w:tc>
          <w:tcPr>
            <w:tcW w:w="996" w:type="pct"/>
          </w:tcPr>
          <w:p w:rsidR="00BF4D69" w:rsidRDefault="00BF4D69" w:rsidP="00BF4D6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составлению сценария урока</w:t>
            </w:r>
          </w:p>
        </w:tc>
        <w:tc>
          <w:tcPr>
            <w:tcW w:w="1044" w:type="pct"/>
          </w:tcPr>
          <w:p w:rsidR="00BF4D69" w:rsidRDefault="00BF4D69" w:rsidP="00BF4D6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Шаблон конспекта урока.</w:t>
            </w:r>
          </w:p>
        </w:tc>
        <w:tc>
          <w:tcPr>
            <w:tcW w:w="557" w:type="pct"/>
          </w:tcPr>
          <w:p w:rsidR="00BF4D69" w:rsidRPr="0054750A" w:rsidRDefault="00BF4D69" w:rsidP="00BF4D69">
            <w:pPr>
              <w:pStyle w:val="Zag2"/>
              <w:ind w:firstLine="34"/>
              <w:jc w:val="both"/>
              <w:rPr>
                <w:bCs w:val="0"/>
                <w:szCs w:val="28"/>
              </w:rPr>
            </w:pPr>
            <w:r>
              <w:rPr>
                <w:b w:val="0"/>
                <w:color w:val="auto"/>
                <w:szCs w:val="28"/>
                <w:lang w:val="ru-RU"/>
              </w:rPr>
              <w:t>осенние каникулы</w:t>
            </w:r>
          </w:p>
        </w:tc>
        <w:tc>
          <w:tcPr>
            <w:tcW w:w="851" w:type="pct"/>
          </w:tcPr>
          <w:p w:rsidR="00BF4D69" w:rsidRPr="000C3505" w:rsidRDefault="00BF4D69" w:rsidP="00BF4D69">
            <w:pPr>
              <w:pStyle w:val="western"/>
              <w:jc w:val="center"/>
              <w:rPr>
                <w:bCs/>
                <w:szCs w:val="28"/>
              </w:rPr>
            </w:pPr>
          </w:p>
          <w:p w:rsidR="00BF4D69" w:rsidRPr="000C3505" w:rsidRDefault="00BF4D69" w:rsidP="00BF4D69">
            <w:pPr>
              <w:pStyle w:val="western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Администра</w:t>
            </w:r>
            <w:r w:rsidR="004C1C33">
              <w:rPr>
                <w:bCs/>
                <w:szCs w:val="28"/>
              </w:rPr>
              <w:t>тивная команда</w:t>
            </w:r>
          </w:p>
        </w:tc>
      </w:tr>
      <w:tr w:rsidR="00133B97" w:rsidRPr="0054750A" w:rsidTr="00E756C1">
        <w:tc>
          <w:tcPr>
            <w:tcW w:w="204" w:type="pct"/>
          </w:tcPr>
          <w:p w:rsidR="00BF4D69" w:rsidRDefault="0023474B" w:rsidP="00BF4D69">
            <w:pPr>
              <w:pStyle w:val="western"/>
              <w:ind w:firstLine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9</w:t>
            </w:r>
          </w:p>
        </w:tc>
        <w:tc>
          <w:tcPr>
            <w:tcW w:w="1348" w:type="pct"/>
          </w:tcPr>
          <w:p w:rsidR="00BF4D69" w:rsidRPr="00612A81" w:rsidRDefault="00BF4D69" w:rsidP="004C1C3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612A81">
              <w:rPr>
                <w:rFonts w:ascii="Times New Roman" w:hAnsi="Times New Roman" w:cs="Times New Roman"/>
              </w:rPr>
              <w:t xml:space="preserve">Практическое моделирование урока  с </w:t>
            </w:r>
            <w:r w:rsidRPr="004C1C33">
              <w:rPr>
                <w:rFonts w:ascii="Times New Roman" w:hAnsi="Times New Roman" w:cs="Times New Roman"/>
              </w:rPr>
              <w:t xml:space="preserve">применением </w:t>
            </w:r>
            <w:r w:rsidR="004C1C33" w:rsidRPr="004C1C33">
              <w:rPr>
                <w:rFonts w:ascii="Times New Roman" w:hAnsi="Times New Roman" w:cs="Times New Roman"/>
              </w:rPr>
              <w:t>технологий формирующего оценивания</w:t>
            </w:r>
          </w:p>
        </w:tc>
        <w:tc>
          <w:tcPr>
            <w:tcW w:w="996" w:type="pct"/>
          </w:tcPr>
          <w:p w:rsidR="00BF4D69" w:rsidRDefault="00BF4D69" w:rsidP="00BF4D69">
            <w:pPr>
              <w:pStyle w:val="Textbody"/>
              <w:spacing w:after="283"/>
              <w:jc w:val="both"/>
            </w:pPr>
            <w:r>
              <w:t>Посещение и анализ уроков учителей</w:t>
            </w:r>
          </w:p>
          <w:p w:rsidR="00BF4D69" w:rsidRDefault="00BF4D69" w:rsidP="00BF4D6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4" w:type="pct"/>
          </w:tcPr>
          <w:p w:rsidR="00BF4D69" w:rsidRDefault="00BF4D69" w:rsidP="00BF4D6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Конспекты  к урокам и дидактические материалы к ним</w:t>
            </w:r>
          </w:p>
        </w:tc>
        <w:tc>
          <w:tcPr>
            <w:tcW w:w="557" w:type="pct"/>
          </w:tcPr>
          <w:p w:rsidR="00BF4D69" w:rsidRDefault="00BF4D69" w:rsidP="00BF4D69">
            <w:pPr>
              <w:pStyle w:val="Standard"/>
              <w:ind w:firstLine="34"/>
              <w:jc w:val="both"/>
              <w:rPr>
                <w:rFonts w:eastAsia="Times New Roman"/>
                <w:b/>
                <w:szCs w:val="28"/>
              </w:rPr>
            </w:pPr>
            <w:r w:rsidRPr="00E223DA">
              <w:rPr>
                <w:rFonts w:ascii="Times New Roman" w:hAnsi="Times New Roman" w:cs="Times New Roman"/>
              </w:rPr>
              <w:t>ноябрь - апрель</w:t>
            </w:r>
          </w:p>
        </w:tc>
        <w:tc>
          <w:tcPr>
            <w:tcW w:w="851" w:type="pct"/>
          </w:tcPr>
          <w:p w:rsidR="00BF4D69" w:rsidRPr="004C1C33" w:rsidRDefault="004C1C33" w:rsidP="00BF4D69">
            <w:pPr>
              <w:pStyle w:val="Standard"/>
              <w:ind w:firstLine="34"/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4C1C33">
              <w:rPr>
                <w:rFonts w:ascii="Times New Roman" w:hAnsi="Times New Roman" w:cs="Times New Roman"/>
                <w:bCs/>
                <w:szCs w:val="28"/>
              </w:rPr>
              <w:t>педагоги</w:t>
            </w:r>
          </w:p>
        </w:tc>
      </w:tr>
      <w:tr w:rsidR="00BF4D69" w:rsidRPr="0054750A" w:rsidTr="00BF4D69">
        <w:tc>
          <w:tcPr>
            <w:tcW w:w="5000" w:type="pct"/>
            <w:gridSpan w:val="6"/>
          </w:tcPr>
          <w:p w:rsidR="00BF4D69" w:rsidRPr="0054750A" w:rsidRDefault="00BF4D69" w:rsidP="00843D17">
            <w:pPr>
              <w:pStyle w:val="western"/>
              <w:ind w:firstLine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Задача</w:t>
            </w:r>
            <w:r w:rsidR="00574342">
              <w:rPr>
                <w:bCs/>
                <w:szCs w:val="28"/>
              </w:rPr>
              <w:t xml:space="preserve"> 7</w:t>
            </w:r>
            <w:r>
              <w:rPr>
                <w:bCs/>
                <w:szCs w:val="28"/>
              </w:rPr>
              <w:t xml:space="preserve"> </w:t>
            </w:r>
            <w:r w:rsidRPr="0054750A">
              <w:rPr>
                <w:bCs/>
                <w:szCs w:val="28"/>
              </w:rPr>
              <w:t xml:space="preserve">Результат </w:t>
            </w:r>
            <w:r>
              <w:rPr>
                <w:bCs/>
                <w:szCs w:val="28"/>
              </w:rPr>
              <w:t xml:space="preserve">Создание подборки разработанных  </w:t>
            </w:r>
            <w:r>
              <w:t xml:space="preserve">уроков,   с применением </w:t>
            </w:r>
            <w:r w:rsidR="00843D17">
              <w:t>технологий формирующего оценивания</w:t>
            </w:r>
          </w:p>
        </w:tc>
      </w:tr>
      <w:tr w:rsidR="00133B97" w:rsidRPr="0054750A" w:rsidTr="00E756C1">
        <w:tc>
          <w:tcPr>
            <w:tcW w:w="204" w:type="pct"/>
          </w:tcPr>
          <w:p w:rsidR="00BF4D69" w:rsidRPr="0054750A" w:rsidRDefault="0023474B" w:rsidP="00BF4D69">
            <w:pPr>
              <w:pStyle w:val="western"/>
              <w:ind w:firstLine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10</w:t>
            </w:r>
            <w:r w:rsidR="00BF4D69">
              <w:rPr>
                <w:bCs/>
                <w:szCs w:val="28"/>
              </w:rPr>
              <w:t xml:space="preserve"> </w:t>
            </w:r>
          </w:p>
        </w:tc>
        <w:tc>
          <w:tcPr>
            <w:tcW w:w="1348" w:type="pct"/>
          </w:tcPr>
          <w:p w:rsidR="00BF4D69" w:rsidRPr="0054750A" w:rsidRDefault="00BF4D69" w:rsidP="00BF4D69">
            <w:pPr>
              <w:pStyle w:val="western"/>
              <w:ind w:firstLine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Создание набора </w:t>
            </w:r>
            <w:r>
              <w:t>методических разработок уроков</w:t>
            </w:r>
          </w:p>
        </w:tc>
        <w:tc>
          <w:tcPr>
            <w:tcW w:w="996" w:type="pct"/>
          </w:tcPr>
          <w:p w:rsidR="00BF4D69" w:rsidRPr="0054750A" w:rsidRDefault="00133B97" w:rsidP="00133B97">
            <w:pPr>
              <w:pStyle w:val="western"/>
              <w:ind w:firstLine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Созданный банк актуального педагогического опыта </w:t>
            </w:r>
          </w:p>
        </w:tc>
        <w:tc>
          <w:tcPr>
            <w:tcW w:w="1044" w:type="pct"/>
          </w:tcPr>
          <w:p w:rsidR="00BF4D69" w:rsidRPr="0054750A" w:rsidRDefault="00BF4D69" w:rsidP="00BF4D69">
            <w:pPr>
              <w:pStyle w:val="western"/>
              <w:ind w:firstLine="34"/>
              <w:jc w:val="both"/>
              <w:rPr>
                <w:bCs/>
                <w:szCs w:val="28"/>
              </w:rPr>
            </w:pPr>
            <w:r>
              <w:t>Конспекты  к урокам и методические и дидактические материалы к ним</w:t>
            </w:r>
          </w:p>
        </w:tc>
        <w:tc>
          <w:tcPr>
            <w:tcW w:w="557" w:type="pct"/>
          </w:tcPr>
          <w:p w:rsidR="00BF4D69" w:rsidRPr="0054750A" w:rsidRDefault="00BF4D69" w:rsidP="00BF4D69">
            <w:pPr>
              <w:pStyle w:val="western"/>
              <w:ind w:firstLine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май-июнь</w:t>
            </w:r>
          </w:p>
        </w:tc>
        <w:tc>
          <w:tcPr>
            <w:tcW w:w="851" w:type="pct"/>
          </w:tcPr>
          <w:p w:rsidR="00BF4D69" w:rsidRPr="0054750A" w:rsidRDefault="00BF4D69" w:rsidP="00BF4D69">
            <w:pPr>
              <w:pStyle w:val="western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Администра</w:t>
            </w:r>
            <w:r w:rsidR="00133B97">
              <w:rPr>
                <w:bCs/>
                <w:szCs w:val="28"/>
              </w:rPr>
              <w:t>тивная команда</w:t>
            </w:r>
          </w:p>
        </w:tc>
      </w:tr>
    </w:tbl>
    <w:p w:rsidR="004B5B2B" w:rsidRDefault="004B5B2B" w:rsidP="002979B4">
      <w:pPr>
        <w:widowControl w:val="0"/>
        <w:spacing w:after="0" w:line="320" w:lineRule="exac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"/>
        <w:gridCol w:w="2419"/>
        <w:gridCol w:w="1955"/>
        <w:gridCol w:w="2341"/>
        <w:gridCol w:w="1741"/>
        <w:gridCol w:w="1888"/>
      </w:tblGrid>
      <w:tr w:rsidR="0023474B" w:rsidRPr="0054750A" w:rsidTr="0023474B"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</w:tcPr>
          <w:p w:rsidR="0023474B" w:rsidRPr="00406411" w:rsidRDefault="0023474B" w:rsidP="0023474B">
            <w:pPr>
              <w:pStyle w:val="western"/>
              <w:spacing w:before="0" w:beforeAutospacing="0" w:after="0" w:afterAutospacing="0"/>
            </w:pPr>
          </w:p>
          <w:p w:rsidR="00A240FA" w:rsidRPr="00EE1B9F" w:rsidRDefault="00A240FA" w:rsidP="00A240FA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FA">
              <w:rPr>
                <w:rFonts w:ascii="Times New Roman" w:hAnsi="Times New Roman" w:cs="Times New Roman"/>
              </w:rPr>
              <w:t>Приоритет  2</w:t>
            </w:r>
            <w:r w:rsidR="0023474B" w:rsidRPr="00A240FA">
              <w:rPr>
                <w:rFonts w:ascii="Times New Roman" w:hAnsi="Times New Roman" w:cs="Times New Roman"/>
              </w:rPr>
              <w:t xml:space="preserve">. </w:t>
            </w:r>
            <w:r w:rsidRPr="00A240FA">
              <w:rPr>
                <w:rStyle w:val="420"/>
                <w:rFonts w:eastAsiaTheme="minorHAnsi"/>
                <w:sz w:val="24"/>
                <w:szCs w:val="24"/>
              </w:rPr>
              <w:t>Улучшение образовательной</w:t>
            </w:r>
            <w:r w:rsidRPr="00EE1B9F">
              <w:rPr>
                <w:rStyle w:val="420"/>
                <w:rFonts w:eastAsiaTheme="minorHAnsi"/>
                <w:sz w:val="24"/>
                <w:szCs w:val="24"/>
              </w:rPr>
              <w:t xml:space="preserve"> среды и школьного климата</w:t>
            </w:r>
          </w:p>
          <w:p w:rsidR="0023474B" w:rsidRPr="0054750A" w:rsidRDefault="0023474B" w:rsidP="00A240FA">
            <w:pPr>
              <w:pStyle w:val="western"/>
              <w:spacing w:before="0" w:beforeAutospacing="0" w:after="0" w:afterAutospacing="0"/>
              <w:rPr>
                <w:b/>
                <w:bCs/>
                <w:szCs w:val="28"/>
              </w:rPr>
            </w:pPr>
          </w:p>
        </w:tc>
      </w:tr>
      <w:tr w:rsidR="0023474B" w:rsidRPr="0054750A" w:rsidTr="0023474B">
        <w:tc>
          <w:tcPr>
            <w:tcW w:w="5000" w:type="pct"/>
            <w:gridSpan w:val="6"/>
          </w:tcPr>
          <w:p w:rsidR="0023474B" w:rsidRPr="0054750A" w:rsidRDefault="0023474B" w:rsidP="0023474B">
            <w:pPr>
              <w:pStyle w:val="western"/>
              <w:ind w:firstLine="3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Задача</w:t>
            </w:r>
            <w:r w:rsidRPr="0054750A">
              <w:rPr>
                <w:bCs/>
                <w:szCs w:val="28"/>
              </w:rPr>
              <w:t xml:space="preserve"> 1</w:t>
            </w:r>
            <w:r>
              <w:rPr>
                <w:bCs/>
                <w:szCs w:val="28"/>
              </w:rPr>
              <w:t xml:space="preserve"> </w:t>
            </w:r>
            <w:r>
              <w:t>Создать нормативное обеспечение</w:t>
            </w:r>
          </w:p>
        </w:tc>
      </w:tr>
      <w:tr w:rsidR="0023474B" w:rsidRPr="0054750A" w:rsidTr="00B55C85">
        <w:tc>
          <w:tcPr>
            <w:tcW w:w="206" w:type="pct"/>
            <w:vAlign w:val="center"/>
          </w:tcPr>
          <w:p w:rsidR="0023474B" w:rsidRPr="0054750A" w:rsidRDefault="0023474B" w:rsidP="0023474B">
            <w:pPr>
              <w:pStyle w:val="western"/>
              <w:ind w:firstLine="34"/>
              <w:jc w:val="center"/>
              <w:rPr>
                <w:bCs/>
                <w:szCs w:val="28"/>
              </w:rPr>
            </w:pPr>
            <w:r w:rsidRPr="0054750A">
              <w:rPr>
                <w:bCs/>
                <w:szCs w:val="28"/>
              </w:rPr>
              <w:t>№</w:t>
            </w:r>
          </w:p>
        </w:tc>
        <w:tc>
          <w:tcPr>
            <w:tcW w:w="1121" w:type="pct"/>
            <w:vAlign w:val="center"/>
          </w:tcPr>
          <w:p w:rsidR="0023474B" w:rsidRPr="0054750A" w:rsidRDefault="0023474B" w:rsidP="0023474B">
            <w:pPr>
              <w:pStyle w:val="western"/>
              <w:ind w:firstLine="34"/>
              <w:jc w:val="center"/>
              <w:rPr>
                <w:bCs/>
                <w:szCs w:val="28"/>
              </w:rPr>
            </w:pPr>
            <w:r w:rsidRPr="0054750A">
              <w:rPr>
                <w:bCs/>
                <w:szCs w:val="28"/>
              </w:rPr>
              <w:t xml:space="preserve">Мероприятия </w:t>
            </w:r>
          </w:p>
        </w:tc>
        <w:tc>
          <w:tcPr>
            <w:tcW w:w="906" w:type="pct"/>
            <w:vAlign w:val="center"/>
          </w:tcPr>
          <w:p w:rsidR="0023474B" w:rsidRPr="0054750A" w:rsidRDefault="0023474B" w:rsidP="0023474B">
            <w:pPr>
              <w:pStyle w:val="western"/>
              <w:ind w:firstLine="34"/>
              <w:jc w:val="center"/>
              <w:rPr>
                <w:bCs/>
                <w:szCs w:val="28"/>
              </w:rPr>
            </w:pPr>
            <w:r w:rsidRPr="0054750A">
              <w:rPr>
                <w:bCs/>
                <w:szCs w:val="28"/>
              </w:rPr>
              <w:t xml:space="preserve">Результаты мероприятия </w:t>
            </w:r>
          </w:p>
        </w:tc>
        <w:tc>
          <w:tcPr>
            <w:tcW w:w="1085" w:type="pct"/>
            <w:vAlign w:val="center"/>
          </w:tcPr>
          <w:p w:rsidR="0023474B" w:rsidRPr="0054750A" w:rsidRDefault="0023474B" w:rsidP="0023474B">
            <w:pPr>
              <w:pStyle w:val="western"/>
              <w:ind w:firstLine="34"/>
              <w:jc w:val="center"/>
              <w:rPr>
                <w:bCs/>
                <w:szCs w:val="28"/>
              </w:rPr>
            </w:pPr>
            <w:r w:rsidRPr="0054750A">
              <w:rPr>
                <w:bCs/>
                <w:szCs w:val="28"/>
              </w:rPr>
              <w:t>Методические продукты и педагогические практики, свидетельствующие о достижении результата</w:t>
            </w:r>
          </w:p>
        </w:tc>
        <w:tc>
          <w:tcPr>
            <w:tcW w:w="807" w:type="pct"/>
            <w:vAlign w:val="center"/>
          </w:tcPr>
          <w:p w:rsidR="0023474B" w:rsidRPr="0054750A" w:rsidRDefault="0023474B" w:rsidP="0023474B">
            <w:pPr>
              <w:pStyle w:val="western"/>
              <w:ind w:firstLine="34"/>
              <w:jc w:val="center"/>
              <w:rPr>
                <w:bCs/>
                <w:szCs w:val="28"/>
              </w:rPr>
            </w:pPr>
            <w:r w:rsidRPr="0054750A">
              <w:rPr>
                <w:bCs/>
                <w:szCs w:val="28"/>
              </w:rPr>
              <w:t>Сроки</w:t>
            </w:r>
          </w:p>
        </w:tc>
        <w:tc>
          <w:tcPr>
            <w:tcW w:w="875" w:type="pct"/>
            <w:vAlign w:val="center"/>
          </w:tcPr>
          <w:p w:rsidR="0023474B" w:rsidRPr="0054750A" w:rsidRDefault="0023474B" w:rsidP="0023474B">
            <w:pPr>
              <w:pStyle w:val="western"/>
              <w:jc w:val="center"/>
              <w:rPr>
                <w:bCs/>
                <w:szCs w:val="28"/>
              </w:rPr>
            </w:pPr>
            <w:r>
              <w:t>Ответственный</w:t>
            </w:r>
          </w:p>
        </w:tc>
      </w:tr>
      <w:tr w:rsidR="0023474B" w:rsidRPr="0054750A" w:rsidTr="00B55C85">
        <w:tc>
          <w:tcPr>
            <w:tcW w:w="206" w:type="pct"/>
            <w:vAlign w:val="center"/>
          </w:tcPr>
          <w:p w:rsidR="0023474B" w:rsidRPr="0054750A" w:rsidRDefault="0023474B" w:rsidP="0023474B">
            <w:pPr>
              <w:pStyle w:val="western"/>
              <w:ind w:firstLine="34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121" w:type="pct"/>
          </w:tcPr>
          <w:p w:rsidR="0023474B" w:rsidRPr="00E61C6B" w:rsidRDefault="0023474B" w:rsidP="00652241">
            <w:pPr>
              <w:pStyle w:val="western"/>
              <w:ind w:firstLine="34"/>
              <w:rPr>
                <w:color w:val="000000"/>
              </w:rPr>
            </w:pPr>
            <w:r>
              <w:t>В</w:t>
            </w:r>
            <w:r w:rsidRPr="009E5B5B">
              <w:t>несены коррективы в нормативно-правовые документы</w:t>
            </w:r>
            <w:r>
              <w:t>,</w:t>
            </w:r>
            <w:r w:rsidRPr="004E75D6">
              <w:t xml:space="preserve"> </w:t>
            </w:r>
            <w:r w:rsidRPr="009E5B5B">
              <w:t xml:space="preserve">добавлены локальные акты, касающиеся </w:t>
            </w:r>
            <w:r w:rsidR="00652241">
              <w:t>улучшения образовательной среды школы</w:t>
            </w:r>
          </w:p>
        </w:tc>
        <w:tc>
          <w:tcPr>
            <w:tcW w:w="906" w:type="pct"/>
            <w:vAlign w:val="center"/>
          </w:tcPr>
          <w:p w:rsidR="0023474B" w:rsidRPr="0054750A" w:rsidRDefault="0023474B" w:rsidP="0023474B">
            <w:pPr>
              <w:pStyle w:val="western"/>
              <w:ind w:firstLine="34"/>
              <w:rPr>
                <w:bCs/>
                <w:szCs w:val="28"/>
              </w:rPr>
            </w:pPr>
            <w:r>
              <w:t>Обновление   нормативно-правовой базы школы</w:t>
            </w:r>
          </w:p>
        </w:tc>
        <w:tc>
          <w:tcPr>
            <w:tcW w:w="1085" w:type="pct"/>
            <w:vAlign w:val="center"/>
          </w:tcPr>
          <w:p w:rsidR="0023474B" w:rsidRPr="00F7121F" w:rsidRDefault="00652241" w:rsidP="00E7069D">
            <w:pPr>
              <w:pStyle w:val="western"/>
              <w:ind w:firstLine="34"/>
              <w:rPr>
                <w:bCs/>
                <w:szCs w:val="28"/>
              </w:rPr>
            </w:pPr>
            <w:r>
              <w:rPr>
                <w:rFonts w:eastAsia="Times New Roman"/>
              </w:rPr>
              <w:t xml:space="preserve">Пакет документов </w:t>
            </w:r>
          </w:p>
        </w:tc>
        <w:tc>
          <w:tcPr>
            <w:tcW w:w="807" w:type="pct"/>
            <w:vAlign w:val="center"/>
          </w:tcPr>
          <w:p w:rsidR="0023474B" w:rsidRPr="0054750A" w:rsidRDefault="00E7069D" w:rsidP="0023474B">
            <w:pPr>
              <w:pStyle w:val="western"/>
              <w:ind w:firstLine="34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Октябрь </w:t>
            </w:r>
            <w:r w:rsidR="0023474B">
              <w:rPr>
                <w:bCs/>
                <w:szCs w:val="28"/>
              </w:rPr>
              <w:t>2020г.</w:t>
            </w:r>
            <w:r w:rsidR="000166E3">
              <w:rPr>
                <w:bCs/>
                <w:szCs w:val="28"/>
              </w:rPr>
              <w:t>-май 2021г.</w:t>
            </w:r>
          </w:p>
        </w:tc>
        <w:tc>
          <w:tcPr>
            <w:tcW w:w="875" w:type="pct"/>
            <w:vAlign w:val="center"/>
          </w:tcPr>
          <w:p w:rsidR="0023474B" w:rsidRPr="0054750A" w:rsidRDefault="0023474B" w:rsidP="0023474B">
            <w:pPr>
              <w:pStyle w:val="western"/>
              <w:rPr>
                <w:bCs/>
                <w:szCs w:val="28"/>
              </w:rPr>
            </w:pPr>
            <w:r>
              <w:rPr>
                <w:bCs/>
                <w:szCs w:val="28"/>
              </w:rPr>
              <w:t>Антипина И.А., директор школы</w:t>
            </w:r>
          </w:p>
        </w:tc>
      </w:tr>
      <w:tr w:rsidR="00574342" w:rsidRPr="0054750A" w:rsidTr="00574342">
        <w:tc>
          <w:tcPr>
            <w:tcW w:w="5000" w:type="pct"/>
            <w:gridSpan w:val="6"/>
            <w:vAlign w:val="center"/>
          </w:tcPr>
          <w:p w:rsidR="00574342" w:rsidRDefault="00574342" w:rsidP="0023474B">
            <w:pPr>
              <w:pStyle w:val="western"/>
              <w:rPr>
                <w:bCs/>
                <w:szCs w:val="28"/>
              </w:rPr>
            </w:pPr>
            <w:r>
              <w:rPr>
                <w:bCs/>
                <w:szCs w:val="28"/>
              </w:rPr>
              <w:t>Задача 2 Создание условий для участия школьников в конкурсах, олимпиадах, проектах</w:t>
            </w:r>
          </w:p>
        </w:tc>
      </w:tr>
      <w:tr w:rsidR="00574342" w:rsidRPr="0054750A" w:rsidTr="00B55C85">
        <w:tc>
          <w:tcPr>
            <w:tcW w:w="206" w:type="pct"/>
            <w:vAlign w:val="center"/>
          </w:tcPr>
          <w:p w:rsidR="00574342" w:rsidRDefault="00574342" w:rsidP="0023474B">
            <w:pPr>
              <w:pStyle w:val="western"/>
              <w:ind w:firstLine="34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121" w:type="pct"/>
          </w:tcPr>
          <w:p w:rsidR="00574342" w:rsidRDefault="006631F8" w:rsidP="00652241">
            <w:pPr>
              <w:pStyle w:val="western"/>
              <w:ind w:firstLine="34"/>
            </w:pPr>
            <w:r>
              <w:t>Организация участия во всероссийской олимпиаде школьников</w:t>
            </w:r>
          </w:p>
        </w:tc>
        <w:tc>
          <w:tcPr>
            <w:tcW w:w="906" w:type="pct"/>
            <w:vAlign w:val="center"/>
          </w:tcPr>
          <w:p w:rsidR="00574342" w:rsidRDefault="006631F8" w:rsidP="0023474B">
            <w:pPr>
              <w:pStyle w:val="western"/>
              <w:ind w:firstLine="34"/>
            </w:pPr>
            <w:r>
              <w:t>90% обучающихся участвуют в школьном этапе</w:t>
            </w:r>
          </w:p>
        </w:tc>
        <w:tc>
          <w:tcPr>
            <w:tcW w:w="1085" w:type="pct"/>
            <w:vAlign w:val="center"/>
          </w:tcPr>
          <w:p w:rsidR="00574342" w:rsidRDefault="001D3D14" w:rsidP="00E7069D">
            <w:pPr>
              <w:pStyle w:val="western"/>
              <w:ind w:firstLine="34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Протоколы</w:t>
            </w:r>
          </w:p>
        </w:tc>
        <w:tc>
          <w:tcPr>
            <w:tcW w:w="807" w:type="pct"/>
            <w:vAlign w:val="center"/>
          </w:tcPr>
          <w:p w:rsidR="00574342" w:rsidRDefault="001D3D14" w:rsidP="0023474B">
            <w:pPr>
              <w:pStyle w:val="western"/>
              <w:ind w:firstLine="34"/>
              <w:rPr>
                <w:bCs/>
                <w:szCs w:val="28"/>
              </w:rPr>
            </w:pPr>
            <w:r>
              <w:rPr>
                <w:bCs/>
                <w:szCs w:val="28"/>
              </w:rPr>
              <w:t>Октябрь-ноябрь</w:t>
            </w:r>
          </w:p>
        </w:tc>
        <w:tc>
          <w:tcPr>
            <w:tcW w:w="875" w:type="pct"/>
            <w:vAlign w:val="center"/>
          </w:tcPr>
          <w:p w:rsidR="00574342" w:rsidRDefault="001D3D14" w:rsidP="0023474B">
            <w:pPr>
              <w:pStyle w:val="western"/>
              <w:rPr>
                <w:bCs/>
                <w:szCs w:val="28"/>
              </w:rPr>
            </w:pPr>
            <w:r>
              <w:rPr>
                <w:bCs/>
                <w:szCs w:val="28"/>
              </w:rPr>
              <w:t>Антипина И.А., директор школы</w:t>
            </w:r>
          </w:p>
        </w:tc>
      </w:tr>
      <w:tr w:rsidR="001D3D14" w:rsidRPr="0054750A" w:rsidTr="00B55C85">
        <w:tc>
          <w:tcPr>
            <w:tcW w:w="206" w:type="pct"/>
            <w:vAlign w:val="center"/>
          </w:tcPr>
          <w:p w:rsidR="001D3D14" w:rsidRDefault="001D3D14" w:rsidP="0023474B">
            <w:pPr>
              <w:pStyle w:val="western"/>
              <w:ind w:firstLine="34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1121" w:type="pct"/>
          </w:tcPr>
          <w:p w:rsidR="001D3D14" w:rsidRDefault="001D3D14" w:rsidP="00652241">
            <w:pPr>
              <w:pStyle w:val="western"/>
              <w:ind w:firstLine="34"/>
            </w:pPr>
            <w:r>
              <w:t xml:space="preserve">Организация </w:t>
            </w:r>
            <w:r>
              <w:lastRenderedPageBreak/>
              <w:t xml:space="preserve">участия </w:t>
            </w:r>
            <w:r w:rsidR="005F5828">
              <w:t>во Всероссийских открытых уроках ПРОЕКТОРИ</w:t>
            </w:r>
            <w:r>
              <w:t>Я</w:t>
            </w:r>
          </w:p>
        </w:tc>
        <w:tc>
          <w:tcPr>
            <w:tcW w:w="906" w:type="pct"/>
            <w:vAlign w:val="center"/>
          </w:tcPr>
          <w:p w:rsidR="001D3D14" w:rsidRDefault="00B0655C" w:rsidP="0023474B">
            <w:pPr>
              <w:pStyle w:val="western"/>
              <w:ind w:firstLine="34"/>
            </w:pPr>
            <w:r>
              <w:lastRenderedPageBreak/>
              <w:t xml:space="preserve">35% </w:t>
            </w:r>
            <w:r>
              <w:lastRenderedPageBreak/>
              <w:t xml:space="preserve">обучающихся участвуют в </w:t>
            </w:r>
          </w:p>
        </w:tc>
        <w:tc>
          <w:tcPr>
            <w:tcW w:w="1085" w:type="pct"/>
            <w:vAlign w:val="center"/>
          </w:tcPr>
          <w:p w:rsidR="001D3D14" w:rsidRDefault="0022486C" w:rsidP="00E7069D">
            <w:pPr>
              <w:pStyle w:val="western"/>
              <w:ind w:firstLine="34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Отчет в личных </w:t>
            </w:r>
            <w:r>
              <w:rPr>
                <w:rFonts w:eastAsia="Times New Roman"/>
              </w:rPr>
              <w:lastRenderedPageBreak/>
              <w:t xml:space="preserve">кабинетах </w:t>
            </w:r>
            <w:r w:rsidR="00D91028">
              <w:rPr>
                <w:rFonts w:eastAsia="Times New Roman"/>
              </w:rPr>
              <w:t>Проекта</w:t>
            </w:r>
          </w:p>
        </w:tc>
        <w:tc>
          <w:tcPr>
            <w:tcW w:w="807" w:type="pct"/>
            <w:vAlign w:val="center"/>
          </w:tcPr>
          <w:p w:rsidR="001D3D14" w:rsidRDefault="005F5828" w:rsidP="0023474B">
            <w:pPr>
              <w:pStyle w:val="western"/>
              <w:ind w:firstLine="34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 xml:space="preserve">В течение </w:t>
            </w:r>
            <w:r>
              <w:rPr>
                <w:bCs/>
                <w:szCs w:val="28"/>
              </w:rPr>
              <w:lastRenderedPageBreak/>
              <w:t>года</w:t>
            </w:r>
          </w:p>
        </w:tc>
        <w:tc>
          <w:tcPr>
            <w:tcW w:w="875" w:type="pct"/>
            <w:vAlign w:val="center"/>
          </w:tcPr>
          <w:p w:rsidR="001D3D14" w:rsidRDefault="005F5828" w:rsidP="0023474B">
            <w:pPr>
              <w:pStyle w:val="western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 xml:space="preserve">Антипина И.А., </w:t>
            </w:r>
            <w:r>
              <w:rPr>
                <w:bCs/>
                <w:szCs w:val="28"/>
              </w:rPr>
              <w:lastRenderedPageBreak/>
              <w:t>директор школы</w:t>
            </w:r>
          </w:p>
        </w:tc>
      </w:tr>
      <w:tr w:rsidR="00A463AC" w:rsidRPr="0054750A" w:rsidTr="00B55C85">
        <w:tc>
          <w:tcPr>
            <w:tcW w:w="206" w:type="pct"/>
            <w:vAlign w:val="center"/>
          </w:tcPr>
          <w:p w:rsidR="00A463AC" w:rsidRDefault="00A463AC" w:rsidP="0023474B">
            <w:pPr>
              <w:pStyle w:val="western"/>
              <w:ind w:firstLine="34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4</w:t>
            </w:r>
          </w:p>
        </w:tc>
        <w:tc>
          <w:tcPr>
            <w:tcW w:w="1121" w:type="pct"/>
          </w:tcPr>
          <w:p w:rsidR="00A463AC" w:rsidRDefault="00A463AC" w:rsidP="00652241">
            <w:pPr>
              <w:pStyle w:val="western"/>
              <w:ind w:firstLine="34"/>
            </w:pPr>
            <w:r>
              <w:t>Организация участия школьников в творческих конкурсах и проектах, спортивных соревнованиях</w:t>
            </w:r>
          </w:p>
        </w:tc>
        <w:tc>
          <w:tcPr>
            <w:tcW w:w="906" w:type="pct"/>
            <w:vAlign w:val="center"/>
          </w:tcPr>
          <w:p w:rsidR="00A463AC" w:rsidRDefault="00C1656C" w:rsidP="00A463AC">
            <w:pPr>
              <w:pStyle w:val="western"/>
              <w:ind w:firstLine="34"/>
            </w:pPr>
            <w:r>
              <w:t>Участвуют 5</w:t>
            </w:r>
            <w:r w:rsidR="00A463AC">
              <w:t xml:space="preserve">0% обучающихся </w:t>
            </w:r>
          </w:p>
        </w:tc>
        <w:tc>
          <w:tcPr>
            <w:tcW w:w="1085" w:type="pct"/>
            <w:vAlign w:val="center"/>
          </w:tcPr>
          <w:p w:rsidR="00A463AC" w:rsidRDefault="00C1656C" w:rsidP="00A463AC">
            <w:pPr>
              <w:pStyle w:val="western"/>
              <w:ind w:firstLine="34"/>
              <w:rPr>
                <w:rFonts w:eastAsia="Times New Roman"/>
              </w:rPr>
            </w:pPr>
            <w:r>
              <w:rPr>
                <w:rFonts w:eastAsia="Times New Roman"/>
              </w:rPr>
              <w:t>Грамоты, дипломы</w:t>
            </w:r>
          </w:p>
        </w:tc>
        <w:tc>
          <w:tcPr>
            <w:tcW w:w="807" w:type="pct"/>
            <w:vAlign w:val="center"/>
          </w:tcPr>
          <w:p w:rsidR="00A463AC" w:rsidRDefault="00A463AC" w:rsidP="00A463AC">
            <w:pPr>
              <w:pStyle w:val="western"/>
              <w:ind w:firstLine="34"/>
              <w:rPr>
                <w:bCs/>
                <w:szCs w:val="28"/>
              </w:rPr>
            </w:pPr>
            <w:r>
              <w:rPr>
                <w:bCs/>
                <w:szCs w:val="28"/>
              </w:rPr>
              <w:t>Октябрь-май</w:t>
            </w:r>
          </w:p>
        </w:tc>
        <w:tc>
          <w:tcPr>
            <w:tcW w:w="875" w:type="pct"/>
            <w:vAlign w:val="center"/>
          </w:tcPr>
          <w:p w:rsidR="00A463AC" w:rsidRDefault="00A463AC" w:rsidP="00A463AC">
            <w:pPr>
              <w:pStyle w:val="western"/>
              <w:rPr>
                <w:bCs/>
                <w:szCs w:val="28"/>
              </w:rPr>
            </w:pPr>
            <w:r>
              <w:rPr>
                <w:bCs/>
                <w:szCs w:val="28"/>
              </w:rPr>
              <w:t>Антипина И.А., директор школы</w:t>
            </w:r>
          </w:p>
        </w:tc>
      </w:tr>
    </w:tbl>
    <w:p w:rsidR="0023474B" w:rsidRDefault="0023474B" w:rsidP="002979B4">
      <w:pPr>
        <w:widowControl w:val="0"/>
        <w:spacing w:after="0" w:line="320" w:lineRule="exac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E70D30" w:rsidRDefault="00E70D30" w:rsidP="00E70D30">
      <w:pPr>
        <w:widowControl w:val="0"/>
        <w:spacing w:after="0" w:line="320" w:lineRule="exact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70D1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Словесное описание (фиксация) предполагаемых результатов и эффектов реализации Программы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775589" w:rsidRDefault="00775589" w:rsidP="002979B4">
      <w:pPr>
        <w:widowControl w:val="0"/>
        <w:spacing w:after="0" w:line="320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9C23A1" w:rsidRDefault="00775589" w:rsidP="004C1C17">
      <w:pPr>
        <w:widowControl w:val="0"/>
        <w:spacing w:after="0" w:line="320" w:lineRule="exact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Ожидаемые результаты Программы:</w:t>
      </w:r>
    </w:p>
    <w:p w:rsidR="00FC7998" w:rsidRDefault="00FC7998" w:rsidP="002E66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Изменения в управлении школьными процессами.</w:t>
      </w:r>
      <w:r w:rsidRPr="0079671C">
        <w:rPr>
          <w:rFonts w:ascii="Times New Roman" w:hAnsi="Times New Roman" w:cs="Times New Roman"/>
          <w:sz w:val="24"/>
        </w:rPr>
        <w:t xml:space="preserve"> Доля педагогов, включенных в управление ОУ</w:t>
      </w:r>
      <w:r>
        <w:rPr>
          <w:rFonts w:ascii="Times New Roman" w:hAnsi="Times New Roman" w:cs="Times New Roman"/>
          <w:sz w:val="24"/>
        </w:rPr>
        <w:t xml:space="preserve">- 25%. </w:t>
      </w:r>
      <w:r w:rsidRPr="0079671C">
        <w:rPr>
          <w:rFonts w:ascii="Times New Roman" w:hAnsi="Times New Roman" w:cs="Times New Roman"/>
          <w:sz w:val="24"/>
        </w:rPr>
        <w:t xml:space="preserve">Доля обучающихся, включенных в </w:t>
      </w:r>
      <w:r>
        <w:rPr>
          <w:rFonts w:ascii="Times New Roman" w:hAnsi="Times New Roman" w:cs="Times New Roman"/>
          <w:sz w:val="24"/>
        </w:rPr>
        <w:t>проектирование и организацию  образовательного пространства школы  до 60%.</w:t>
      </w:r>
    </w:p>
    <w:p w:rsidR="00FC7998" w:rsidRPr="00422D86" w:rsidRDefault="00FC7998" w:rsidP="002E66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D86">
        <w:rPr>
          <w:rFonts w:ascii="Times New Roman" w:eastAsia="Calibri" w:hAnsi="Times New Roman" w:cs="Times New Roman"/>
          <w:sz w:val="24"/>
          <w:szCs w:val="24"/>
        </w:rPr>
        <w:t>Подготовлена нормативная база для реализации программы.</w:t>
      </w:r>
    </w:p>
    <w:p w:rsidR="00FC7998" w:rsidRDefault="00FC7998" w:rsidP="002E66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D86">
        <w:rPr>
          <w:rFonts w:ascii="Times New Roman" w:eastAsia="Calibri" w:hAnsi="Times New Roman" w:cs="Times New Roman"/>
          <w:sz w:val="24"/>
          <w:szCs w:val="24"/>
        </w:rPr>
        <w:t>Увеличена доля педагогов, повысивших уровень профессионализма через овладение и примене</w:t>
      </w:r>
      <w:r>
        <w:rPr>
          <w:rFonts w:ascii="Times New Roman" w:eastAsia="Calibri" w:hAnsi="Times New Roman" w:cs="Times New Roman"/>
          <w:sz w:val="24"/>
          <w:szCs w:val="24"/>
        </w:rPr>
        <w:t>ние в урочной деятельности технологий</w:t>
      </w:r>
      <w:r w:rsidRPr="00422D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формирующего оценивания.</w:t>
      </w:r>
      <w:r w:rsidRPr="0079671C">
        <w:rPr>
          <w:rFonts w:ascii="Times New Roman" w:hAnsi="Times New Roman" w:cs="Times New Roman"/>
          <w:sz w:val="24"/>
        </w:rPr>
        <w:t xml:space="preserve"> Доля </w:t>
      </w:r>
      <w:r>
        <w:rPr>
          <w:rFonts w:ascii="Times New Roman" w:hAnsi="Times New Roman" w:cs="Times New Roman"/>
          <w:sz w:val="24"/>
        </w:rPr>
        <w:t>педагогов, активно использующих технологии формирующего оценивания 100%.</w:t>
      </w:r>
    </w:p>
    <w:p w:rsidR="00FC7998" w:rsidRPr="00422D86" w:rsidRDefault="00FC7998" w:rsidP="002E66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D86">
        <w:rPr>
          <w:rFonts w:ascii="Times New Roman" w:eastAsia="Calibri" w:hAnsi="Times New Roman" w:cs="Times New Roman"/>
          <w:sz w:val="24"/>
          <w:szCs w:val="24"/>
        </w:rPr>
        <w:t>Повышено качество образовательных результатов</w:t>
      </w:r>
      <w:r w:rsidRPr="00422D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всех ступенях образования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79671C">
        <w:rPr>
          <w:rFonts w:ascii="Times New Roman" w:hAnsi="Times New Roman" w:cs="Times New Roman"/>
          <w:sz w:val="24"/>
        </w:rPr>
        <w:t>Доля обучающихся, имеющих результаты по ОГЭ по русскому языку и математике  не ниже средних по региону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10%.</w:t>
      </w:r>
      <w:r>
        <w:rPr>
          <w:rFonts w:ascii="Times New Roman" w:hAnsi="Times New Roman" w:cs="Times New Roman"/>
          <w:sz w:val="24"/>
        </w:rPr>
        <w:t xml:space="preserve"> Доля участников школьного</w:t>
      </w:r>
      <w:r w:rsidRPr="0079671C">
        <w:rPr>
          <w:rFonts w:ascii="Times New Roman" w:hAnsi="Times New Roman" w:cs="Times New Roman"/>
          <w:sz w:val="24"/>
        </w:rPr>
        <w:t xml:space="preserve"> этапа всероссийской олимпиады школьников</w:t>
      </w:r>
      <w:r>
        <w:rPr>
          <w:rFonts w:ascii="Times New Roman" w:hAnsi="Times New Roman" w:cs="Times New Roman"/>
          <w:sz w:val="24"/>
        </w:rPr>
        <w:t xml:space="preserve"> 80%)</w:t>
      </w:r>
    </w:p>
    <w:p w:rsidR="00FC7998" w:rsidRPr="00422D86" w:rsidRDefault="00FC7998" w:rsidP="002E66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D86">
        <w:rPr>
          <w:rFonts w:ascii="Times New Roman" w:eastAsia="Calibri" w:hAnsi="Times New Roman" w:cs="Times New Roman"/>
          <w:sz w:val="24"/>
          <w:szCs w:val="24"/>
        </w:rPr>
        <w:t xml:space="preserve">Внедрена модель </w:t>
      </w:r>
      <w:proofErr w:type="spellStart"/>
      <w:r w:rsidRPr="00422D86">
        <w:rPr>
          <w:rFonts w:ascii="Times New Roman" w:eastAsia="Calibri" w:hAnsi="Times New Roman" w:cs="Times New Roman"/>
          <w:sz w:val="24"/>
          <w:szCs w:val="24"/>
        </w:rPr>
        <w:t>внутришкольного</w:t>
      </w:r>
      <w:proofErr w:type="spellEnd"/>
      <w:r w:rsidRPr="00422D86">
        <w:rPr>
          <w:rFonts w:ascii="Times New Roman" w:eastAsia="Calibri" w:hAnsi="Times New Roman" w:cs="Times New Roman"/>
          <w:sz w:val="24"/>
          <w:szCs w:val="24"/>
        </w:rPr>
        <w:t xml:space="preserve"> мониторинга качества образования как инструмента повышения качества образования.</w:t>
      </w:r>
    </w:p>
    <w:p w:rsidR="002E66EE" w:rsidRDefault="00FC7998" w:rsidP="002E66EE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Создана</w:t>
      </w:r>
      <w:r w:rsidRPr="005B0B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методическая база</w:t>
      </w:r>
      <w:r w:rsidRPr="005B0B90">
        <w:rPr>
          <w:rFonts w:ascii="Times New Roman" w:eastAsia="Calibri" w:hAnsi="Times New Roman" w:cs="Times New Roman"/>
          <w:sz w:val="24"/>
          <w:szCs w:val="24"/>
        </w:rPr>
        <w:t xml:space="preserve"> профессионального развития учителей, </w:t>
      </w:r>
      <w:r>
        <w:rPr>
          <w:rFonts w:ascii="Times New Roman" w:eastAsia="Calibri" w:hAnsi="Times New Roman" w:cs="Times New Roman"/>
          <w:sz w:val="24"/>
          <w:szCs w:val="24"/>
        </w:rPr>
        <w:t>организована активная диссеминация</w:t>
      </w:r>
      <w:r w:rsidRPr="005B0B90">
        <w:rPr>
          <w:rFonts w:ascii="Times New Roman" w:eastAsia="Calibri" w:hAnsi="Times New Roman" w:cs="Times New Roman"/>
          <w:sz w:val="24"/>
          <w:szCs w:val="24"/>
        </w:rPr>
        <w:t xml:space="preserve"> проф</w:t>
      </w:r>
      <w:r>
        <w:rPr>
          <w:rFonts w:ascii="Times New Roman" w:eastAsia="Calibri" w:hAnsi="Times New Roman" w:cs="Times New Roman"/>
          <w:sz w:val="24"/>
          <w:szCs w:val="24"/>
        </w:rPr>
        <w:t>ессионального опыта, где более 6</w:t>
      </w:r>
      <w:r w:rsidRPr="005B0B90">
        <w:rPr>
          <w:rFonts w:ascii="Times New Roman" w:eastAsia="Calibri" w:hAnsi="Times New Roman" w:cs="Times New Roman"/>
          <w:sz w:val="24"/>
          <w:szCs w:val="24"/>
        </w:rPr>
        <w:t xml:space="preserve">0% </w:t>
      </w:r>
      <w:r w:rsidRPr="005B0B90">
        <w:rPr>
          <w:rFonts w:ascii="Times New Roman" w:eastAsia="Calibri" w:hAnsi="Times New Roman" w:cs="Times New Roman"/>
          <w:sz w:val="24"/>
          <w:szCs w:val="24"/>
          <w:lang w:eastAsia="ru-RU"/>
        </w:rPr>
        <w:t>педагогов провод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ят открытые уроки</w:t>
      </w:r>
      <w:r w:rsidRPr="005B0B90">
        <w:rPr>
          <w:rFonts w:ascii="Times New Roman" w:eastAsia="Calibri" w:hAnsi="Times New Roman" w:cs="Times New Roman"/>
          <w:sz w:val="24"/>
          <w:szCs w:val="24"/>
          <w:lang w:eastAsia="ru-RU"/>
        </w:rPr>
        <w:t>, практико-ориентированные семинары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422D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</w:t>
      </w:r>
    </w:p>
    <w:p w:rsidR="00FC7998" w:rsidRDefault="002E66EE" w:rsidP="002E66EE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7998">
        <w:rPr>
          <w:rFonts w:ascii="Times New Roman" w:eastAsia="Calibri" w:hAnsi="Times New Roman" w:cs="Times New Roman"/>
          <w:sz w:val="24"/>
          <w:szCs w:val="24"/>
        </w:rPr>
        <w:t>Повышен имидж</w:t>
      </w:r>
      <w:r w:rsidR="00FC7998" w:rsidRPr="00422D86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="00FC7998">
        <w:rPr>
          <w:rFonts w:ascii="Times New Roman" w:eastAsia="Calibri" w:hAnsi="Times New Roman" w:cs="Times New Roman"/>
          <w:sz w:val="24"/>
          <w:szCs w:val="24"/>
        </w:rPr>
        <w:t xml:space="preserve">БОУ </w:t>
      </w:r>
      <w:proofErr w:type="spellStart"/>
      <w:r w:rsidR="00FC7998">
        <w:rPr>
          <w:rFonts w:ascii="Times New Roman" w:eastAsia="Calibri" w:hAnsi="Times New Roman" w:cs="Times New Roman"/>
          <w:sz w:val="24"/>
          <w:szCs w:val="24"/>
        </w:rPr>
        <w:t>Макаровская</w:t>
      </w:r>
      <w:proofErr w:type="spellEnd"/>
      <w:r w:rsidR="00FC7998">
        <w:rPr>
          <w:rFonts w:ascii="Times New Roman" w:eastAsia="Calibri" w:hAnsi="Times New Roman" w:cs="Times New Roman"/>
          <w:sz w:val="24"/>
          <w:szCs w:val="24"/>
        </w:rPr>
        <w:t xml:space="preserve"> СШ. Сохранён контингент.</w:t>
      </w:r>
    </w:p>
    <w:p w:rsidR="00FC7998" w:rsidRDefault="00FC7998" w:rsidP="002E66E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Повысится  уровень профессионального развития педагогов </w:t>
      </w:r>
      <w:r w:rsidRPr="00922911">
        <w:rPr>
          <w:rFonts w:ascii="Times New Roman" w:hAnsi="Times New Roman" w:cs="Times New Roman"/>
          <w:sz w:val="24"/>
          <w:szCs w:val="24"/>
        </w:rPr>
        <w:t>через изменение практик преподавани</w:t>
      </w:r>
      <w:r>
        <w:rPr>
          <w:rFonts w:ascii="Times New Roman" w:hAnsi="Times New Roman" w:cs="Times New Roman"/>
          <w:sz w:val="24"/>
          <w:szCs w:val="24"/>
        </w:rPr>
        <w:t xml:space="preserve">я, </w:t>
      </w:r>
    </w:p>
    <w:p w:rsidR="00FC7998" w:rsidRDefault="002E66EE" w:rsidP="002E66E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998">
        <w:rPr>
          <w:rFonts w:ascii="Times New Roman" w:hAnsi="Times New Roman" w:cs="Times New Roman"/>
          <w:sz w:val="24"/>
          <w:szCs w:val="24"/>
        </w:rPr>
        <w:t>Повысится  уровень мотивации обучающихся школы,</w:t>
      </w:r>
    </w:p>
    <w:p w:rsidR="00FC7998" w:rsidRPr="00246AD5" w:rsidRDefault="00FC7998" w:rsidP="002E66E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Создано развивающее образовательное пространство,</w:t>
      </w:r>
    </w:p>
    <w:p w:rsidR="00FC7998" w:rsidRDefault="00FC7998" w:rsidP="002E66EE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Повысится уровень  личностного и интеллектуального</w:t>
      </w:r>
      <w:r w:rsidRPr="0092291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развити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я</w:t>
      </w:r>
      <w:r w:rsidRPr="00922911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FC7998" w:rsidRDefault="00FC7998" w:rsidP="002E66E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131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результате реализации Программы мы предполагаем, что запланированные меры, действия и мероприятия  создадут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условия, необходимые для повышения образовательных результатов учащихся.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</w:p>
    <w:p w:rsidR="003620CE" w:rsidRPr="009A60E2" w:rsidRDefault="00761DED" w:rsidP="002E66EE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23A1" w:rsidRDefault="009C23A1" w:rsidP="002E66EE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B70D12" w:rsidRDefault="00B70D12" w:rsidP="00334B94">
      <w:pPr>
        <w:widowControl w:val="0"/>
        <w:spacing w:after="0" w:line="320" w:lineRule="exact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70D12" w:rsidRDefault="00B70D12" w:rsidP="00334B94">
      <w:pPr>
        <w:widowControl w:val="0"/>
        <w:spacing w:after="0" w:line="320" w:lineRule="exact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70D12" w:rsidRDefault="00B70D12" w:rsidP="00334B94">
      <w:pPr>
        <w:widowControl w:val="0"/>
        <w:spacing w:after="0" w:line="320" w:lineRule="exact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70D12" w:rsidRDefault="00B70D12" w:rsidP="00334B94">
      <w:pPr>
        <w:widowControl w:val="0"/>
        <w:spacing w:after="0" w:line="320" w:lineRule="exact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70D12" w:rsidRDefault="00B70D12" w:rsidP="00334B94">
      <w:pPr>
        <w:widowControl w:val="0"/>
        <w:spacing w:after="0" w:line="320" w:lineRule="exact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70D12" w:rsidRDefault="00B70D12" w:rsidP="00334B94">
      <w:pPr>
        <w:widowControl w:val="0"/>
        <w:spacing w:after="0" w:line="320" w:lineRule="exact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70D12" w:rsidRDefault="00B70D12" w:rsidP="00334B94">
      <w:pPr>
        <w:widowControl w:val="0"/>
        <w:spacing w:after="0" w:line="320" w:lineRule="exact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70D12" w:rsidRDefault="00B70D12" w:rsidP="00334B94">
      <w:pPr>
        <w:widowControl w:val="0"/>
        <w:spacing w:after="0" w:line="320" w:lineRule="exact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70D12" w:rsidRDefault="00B70D12" w:rsidP="00334B94">
      <w:pPr>
        <w:widowControl w:val="0"/>
        <w:spacing w:after="0" w:line="320" w:lineRule="exact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70D12" w:rsidRDefault="00B70D12" w:rsidP="00334B94">
      <w:pPr>
        <w:widowControl w:val="0"/>
        <w:spacing w:after="0" w:line="320" w:lineRule="exact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70D12" w:rsidRDefault="00B70D12" w:rsidP="00334B94">
      <w:pPr>
        <w:widowControl w:val="0"/>
        <w:spacing w:after="0" w:line="320" w:lineRule="exact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70D12" w:rsidRDefault="00B70D12" w:rsidP="00334B94">
      <w:pPr>
        <w:widowControl w:val="0"/>
        <w:spacing w:after="0" w:line="320" w:lineRule="exact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70D12" w:rsidRDefault="00B70D12" w:rsidP="00334B94">
      <w:pPr>
        <w:widowControl w:val="0"/>
        <w:spacing w:after="0" w:line="320" w:lineRule="exact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70D12" w:rsidRDefault="00B70D12" w:rsidP="00334B94">
      <w:pPr>
        <w:widowControl w:val="0"/>
        <w:spacing w:after="0" w:line="320" w:lineRule="exact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70D12" w:rsidRDefault="00B70D12" w:rsidP="00377EBF">
      <w:pPr>
        <w:widowControl w:val="0"/>
        <w:spacing w:after="0" w:line="320" w:lineRule="exac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C23A1" w:rsidRDefault="00622814" w:rsidP="00334B94">
      <w:pPr>
        <w:widowControl w:val="0"/>
        <w:spacing w:after="0" w:line="320" w:lineRule="exact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62281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ОЦЕНОЧНЫЙ РАЗДЕЛ</w:t>
      </w:r>
    </w:p>
    <w:p w:rsidR="00C861B4" w:rsidRDefault="00C861B4" w:rsidP="00C861B4">
      <w:pPr>
        <w:pStyle w:val="ad"/>
        <w:spacing w:before="0" w:beforeAutospacing="0" w:after="0" w:afterAutospacing="0"/>
      </w:pPr>
      <w:r>
        <w:rPr>
          <w:b/>
          <w:bCs/>
          <w:i/>
          <w:iCs/>
        </w:rPr>
        <w:t xml:space="preserve">Содержание мониторинга – </w:t>
      </w:r>
      <w:r>
        <w:t>сроки реализации Программы,</w:t>
      </w:r>
      <w:r>
        <w:rPr>
          <w:b/>
          <w:bCs/>
          <w:i/>
          <w:iCs/>
        </w:rPr>
        <w:t xml:space="preserve"> </w:t>
      </w:r>
      <w:r>
        <w:t>организация и проведение семинаров, результаты  ОГЭ, ВПР, анкетирования, анкетирования участников образовательного процесса.</w:t>
      </w:r>
    </w:p>
    <w:p w:rsidR="00C861B4" w:rsidRDefault="00C861B4" w:rsidP="00C861B4">
      <w:pPr>
        <w:pStyle w:val="ad"/>
        <w:spacing w:before="0" w:beforeAutospacing="0" w:after="0" w:afterAutospacing="0"/>
      </w:pPr>
      <w:r>
        <w:rPr>
          <w:b/>
          <w:bCs/>
          <w:i/>
          <w:iCs/>
        </w:rPr>
        <w:t xml:space="preserve">Периодичность – </w:t>
      </w:r>
      <w:r>
        <w:t>раз в год.</w:t>
      </w:r>
    </w:p>
    <w:p w:rsidR="00C861B4" w:rsidRDefault="00C861B4" w:rsidP="00C861B4">
      <w:pPr>
        <w:pStyle w:val="ad"/>
        <w:spacing w:before="0" w:beforeAutospacing="0" w:after="0" w:afterAutospacing="0"/>
      </w:pPr>
      <w:r>
        <w:rPr>
          <w:b/>
          <w:bCs/>
          <w:i/>
          <w:iCs/>
        </w:rPr>
        <w:t>Объекты мониторинга:</w:t>
      </w:r>
    </w:p>
    <w:p w:rsidR="00C861B4" w:rsidRDefault="00C861B4" w:rsidP="00C861B4">
      <w:pPr>
        <w:pStyle w:val="ad"/>
        <w:spacing w:before="0" w:beforeAutospacing="0" w:after="0" w:afterAutospacing="0"/>
      </w:pPr>
      <w:r>
        <w:t>1. Обучающиеся, как основной субъект образовательного процесса.</w:t>
      </w:r>
    </w:p>
    <w:p w:rsidR="00C861B4" w:rsidRDefault="00C861B4" w:rsidP="00C861B4">
      <w:pPr>
        <w:pStyle w:val="ad"/>
        <w:spacing w:before="0" w:beforeAutospacing="0" w:after="0" w:afterAutospacing="0"/>
      </w:pPr>
      <w:r>
        <w:t>2. Родители (законные представители).</w:t>
      </w:r>
    </w:p>
    <w:p w:rsidR="00C861B4" w:rsidRDefault="00C861B4" w:rsidP="00C861B4">
      <w:pPr>
        <w:pStyle w:val="ad"/>
        <w:spacing w:before="0" w:beforeAutospacing="0" w:after="0" w:afterAutospacing="0"/>
      </w:pPr>
      <w:r>
        <w:t>3. Учителя, классные руководители.</w:t>
      </w:r>
    </w:p>
    <w:p w:rsidR="00C861B4" w:rsidRPr="00665BD1" w:rsidRDefault="00C861B4" w:rsidP="00C861B4">
      <w:pPr>
        <w:rPr>
          <w:rStyle w:val="10"/>
          <w:rFonts w:eastAsiaTheme="minorHAnsi"/>
          <w:b w:val="0"/>
          <w:sz w:val="24"/>
          <w:szCs w:val="24"/>
        </w:rPr>
      </w:pPr>
    </w:p>
    <w:p w:rsidR="00C861B4" w:rsidRPr="00C861B4" w:rsidRDefault="00C861B4" w:rsidP="00C861B4">
      <w:pPr>
        <w:rPr>
          <w:rStyle w:val="blk"/>
          <w:rFonts w:ascii="Times New Roman" w:hAnsi="Times New Roman"/>
          <w:iCs/>
        </w:rPr>
      </w:pPr>
      <w:r w:rsidRPr="00C861B4">
        <w:rPr>
          <w:rFonts w:ascii="Times New Roman" w:hAnsi="Times New Roman" w:cs="Times New Roman"/>
        </w:rPr>
        <w:t>Для осуществления мониторинга предполагаются следующие критерии, показатели</w:t>
      </w:r>
      <w:r w:rsidRPr="00C861B4">
        <w:rPr>
          <w:rStyle w:val="blk"/>
          <w:rFonts w:ascii="Times New Roman" w:hAnsi="Times New Roman"/>
          <w:iCs/>
        </w:rPr>
        <w:t xml:space="preserve"> и инструменты отслеживания  результативности деятельности школы.</w:t>
      </w:r>
    </w:p>
    <w:p w:rsidR="00C861B4" w:rsidRDefault="00C861B4" w:rsidP="00C861B4">
      <w:pPr>
        <w:widowControl w:val="0"/>
        <w:spacing w:after="0" w:line="320" w:lineRule="exac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92"/>
        <w:gridCol w:w="2277"/>
        <w:gridCol w:w="2268"/>
        <w:gridCol w:w="2127"/>
        <w:gridCol w:w="1701"/>
      </w:tblGrid>
      <w:tr w:rsidR="00DC466C" w:rsidRPr="00C861B4" w:rsidTr="00DC466C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66C" w:rsidRPr="00C861B4" w:rsidRDefault="00DC466C" w:rsidP="00DC466C">
            <w:pPr>
              <w:pStyle w:val="110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C861B4">
              <w:rPr>
                <w:rFonts w:ascii="Times New Roman" w:hAnsi="Times New Roman" w:cs="Times New Roman"/>
              </w:rPr>
              <w:t>Предмет мониторинга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66C" w:rsidRPr="00C861B4" w:rsidRDefault="00DC466C" w:rsidP="00DC466C">
            <w:pPr>
              <w:pStyle w:val="110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C861B4">
              <w:rPr>
                <w:rFonts w:ascii="Times New Roman" w:hAnsi="Times New Roman" w:cs="Times New Roman"/>
              </w:rPr>
              <w:t xml:space="preserve">Критерии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66C" w:rsidRPr="00C861B4" w:rsidRDefault="00DC466C" w:rsidP="00DC466C">
            <w:pPr>
              <w:pStyle w:val="110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C861B4">
              <w:rPr>
                <w:rFonts w:ascii="Times New Roman" w:hAnsi="Times New Roman" w:cs="Times New Roman"/>
              </w:rPr>
              <w:t xml:space="preserve">Показатели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66C" w:rsidRPr="00C861B4" w:rsidRDefault="00DC466C" w:rsidP="00DC466C">
            <w:pPr>
              <w:pStyle w:val="110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C861B4">
              <w:rPr>
                <w:rFonts w:ascii="Times New Roman" w:hAnsi="Times New Roman" w:cs="Times New Roman"/>
              </w:rPr>
              <w:t>Инструменты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66C" w:rsidRPr="00C861B4" w:rsidRDefault="00DC466C" w:rsidP="00DC466C">
            <w:pPr>
              <w:pStyle w:val="110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C861B4">
              <w:rPr>
                <w:rFonts w:ascii="Times New Roman" w:hAnsi="Times New Roman" w:cs="Times New Roman"/>
              </w:rPr>
              <w:t xml:space="preserve">Источники </w:t>
            </w:r>
          </w:p>
        </w:tc>
      </w:tr>
      <w:tr w:rsidR="00DC466C" w:rsidRPr="00C861B4" w:rsidTr="00DC466C"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C466C" w:rsidRPr="00C861B4" w:rsidRDefault="00DC466C" w:rsidP="00DC466C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C861B4">
              <w:rPr>
                <w:rFonts w:ascii="Times New Roman" w:hAnsi="Times New Roman" w:cs="Times New Roman"/>
                <w:iCs/>
              </w:rPr>
              <w:t>Качество условий осуществления образовательной деятельности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66C" w:rsidRPr="00C861B4" w:rsidRDefault="00DC466C" w:rsidP="00DC466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861B4">
              <w:rPr>
                <w:rFonts w:ascii="Times New Roman" w:hAnsi="Times New Roman" w:cs="Times New Roman"/>
              </w:rPr>
              <w:t>Диагностика запросов и методических затруднений педагогов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66C" w:rsidRPr="00C861B4" w:rsidRDefault="00DC466C" w:rsidP="00DC466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861B4">
              <w:rPr>
                <w:rFonts w:ascii="Times New Roman" w:hAnsi="Times New Roman" w:cs="Times New Roman"/>
              </w:rPr>
              <w:t>Доля педагогов использующих новые технологии и методы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66C" w:rsidRPr="00C861B4" w:rsidRDefault="00DC466C" w:rsidP="00DC466C">
            <w:pPr>
              <w:pStyle w:val="110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C861B4">
              <w:rPr>
                <w:rFonts w:ascii="Times New Roman" w:hAnsi="Times New Roman" w:cs="Times New Roman"/>
              </w:rPr>
              <w:t>Анализ данных тестирования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66C" w:rsidRPr="00C861B4" w:rsidRDefault="00DC466C" w:rsidP="00DC466C">
            <w:pPr>
              <w:snapToGrid w:val="0"/>
              <w:rPr>
                <w:rFonts w:ascii="Times New Roman" w:hAnsi="Times New Roman" w:cs="Times New Roman"/>
              </w:rPr>
            </w:pPr>
            <w:r w:rsidRPr="00C861B4">
              <w:rPr>
                <w:rFonts w:ascii="Times New Roman" w:hAnsi="Times New Roman" w:cs="Times New Roman"/>
              </w:rPr>
              <w:t>Комплексное тестирование педагогов (входной контроль)</w:t>
            </w:r>
          </w:p>
        </w:tc>
      </w:tr>
      <w:tr w:rsidR="00DC466C" w:rsidRPr="00C861B4" w:rsidTr="00DC466C"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DC466C" w:rsidRPr="00C861B4" w:rsidRDefault="00DC466C" w:rsidP="00DC466C">
            <w:pPr>
              <w:spacing w:line="100" w:lineRule="atLeast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66C" w:rsidRPr="00C861B4" w:rsidRDefault="00DC466C" w:rsidP="00DC466C">
            <w:pPr>
              <w:snapToGrid w:val="0"/>
              <w:rPr>
                <w:rFonts w:ascii="Times New Roman" w:hAnsi="Times New Roman" w:cs="Times New Roman"/>
              </w:rPr>
            </w:pPr>
            <w:r w:rsidRPr="00C861B4">
              <w:rPr>
                <w:rFonts w:ascii="Times New Roman" w:hAnsi="Times New Roman" w:cs="Times New Roman"/>
              </w:rPr>
              <w:t>повышение профессионального и творческого потенциала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66C" w:rsidRPr="00C861B4" w:rsidRDefault="00DC466C" w:rsidP="00DC466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861B4">
              <w:rPr>
                <w:rFonts w:ascii="Times New Roman" w:hAnsi="Times New Roman" w:cs="Times New Roman"/>
              </w:rPr>
              <w:t>Доля педагогов участвующих в конкурсах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66C" w:rsidRPr="00C861B4" w:rsidRDefault="00DC466C" w:rsidP="00DC466C">
            <w:pPr>
              <w:pStyle w:val="110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C861B4">
              <w:rPr>
                <w:rFonts w:ascii="Times New Roman" w:hAnsi="Times New Roman" w:cs="Times New Roman"/>
              </w:rPr>
              <w:t>Анализ данных тестирования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66C" w:rsidRPr="00C861B4" w:rsidRDefault="00DC466C" w:rsidP="00DC466C">
            <w:pPr>
              <w:snapToGrid w:val="0"/>
              <w:rPr>
                <w:rFonts w:ascii="Times New Roman" w:hAnsi="Times New Roman" w:cs="Times New Roman"/>
              </w:rPr>
            </w:pPr>
            <w:r w:rsidRPr="00C861B4">
              <w:rPr>
                <w:rFonts w:ascii="Times New Roman" w:hAnsi="Times New Roman" w:cs="Times New Roman"/>
              </w:rPr>
              <w:t>Документы, справки, отчеты</w:t>
            </w:r>
          </w:p>
        </w:tc>
      </w:tr>
      <w:tr w:rsidR="00DC466C" w:rsidRPr="00C861B4" w:rsidTr="00DC466C">
        <w:tc>
          <w:tcPr>
            <w:tcW w:w="1692" w:type="dxa"/>
            <w:vMerge/>
            <w:tcBorders>
              <w:left w:val="single" w:sz="4" w:space="0" w:color="000000"/>
            </w:tcBorders>
          </w:tcPr>
          <w:p w:rsidR="00DC466C" w:rsidRPr="00C861B4" w:rsidRDefault="00DC466C" w:rsidP="00DC466C">
            <w:pPr>
              <w:spacing w:line="100" w:lineRule="atLeast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66C" w:rsidRPr="00C861B4" w:rsidRDefault="00DC466C" w:rsidP="00111978">
            <w:pPr>
              <w:snapToGrid w:val="0"/>
              <w:rPr>
                <w:rFonts w:ascii="Times New Roman" w:hAnsi="Times New Roman" w:cs="Times New Roman"/>
              </w:rPr>
            </w:pPr>
            <w:r w:rsidRPr="00C861B4">
              <w:rPr>
                <w:rFonts w:ascii="Times New Roman" w:hAnsi="Times New Roman" w:cs="Times New Roman"/>
              </w:rPr>
              <w:t xml:space="preserve">Удовлетворенность педагогов результатами и ходом внедрения </w:t>
            </w:r>
            <w:r w:rsidR="00111978">
              <w:rPr>
                <w:rFonts w:ascii="Times New Roman" w:hAnsi="Times New Roman" w:cs="Times New Roman"/>
              </w:rPr>
              <w:t>технологии формирующего оценивания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66C" w:rsidRPr="00C861B4" w:rsidRDefault="00DC466C" w:rsidP="0011197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861B4">
              <w:rPr>
                <w:rFonts w:ascii="Times New Roman" w:hAnsi="Times New Roman" w:cs="Times New Roman"/>
              </w:rPr>
              <w:t xml:space="preserve">Доля педагогов использующих </w:t>
            </w:r>
            <w:r w:rsidR="00111978">
              <w:rPr>
                <w:rFonts w:ascii="Times New Roman" w:hAnsi="Times New Roman" w:cs="Times New Roman"/>
              </w:rPr>
              <w:t>технологии формирующего оценивания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66C" w:rsidRPr="00C861B4" w:rsidRDefault="00DC466C" w:rsidP="00DC466C">
            <w:pPr>
              <w:pStyle w:val="110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C861B4">
              <w:rPr>
                <w:rFonts w:ascii="Times New Roman" w:hAnsi="Times New Roman" w:cs="Times New Roman"/>
              </w:rPr>
              <w:t>Анализ данных тестирования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66C" w:rsidRPr="00C861B4" w:rsidRDefault="00DC466C" w:rsidP="00C71004">
            <w:pPr>
              <w:snapToGrid w:val="0"/>
              <w:rPr>
                <w:rFonts w:ascii="Times New Roman" w:hAnsi="Times New Roman" w:cs="Times New Roman"/>
              </w:rPr>
            </w:pPr>
            <w:r w:rsidRPr="00C861B4">
              <w:rPr>
                <w:rFonts w:ascii="Times New Roman" w:hAnsi="Times New Roman" w:cs="Times New Roman"/>
              </w:rPr>
              <w:t>Комплексное тестирование</w:t>
            </w:r>
            <w:r w:rsidR="00C71004">
              <w:rPr>
                <w:rFonts w:ascii="Times New Roman" w:hAnsi="Times New Roman" w:cs="Times New Roman"/>
              </w:rPr>
              <w:t xml:space="preserve"> </w:t>
            </w:r>
            <w:r w:rsidRPr="00C861B4">
              <w:rPr>
                <w:rFonts w:ascii="Times New Roman" w:hAnsi="Times New Roman" w:cs="Times New Roman"/>
              </w:rPr>
              <w:t xml:space="preserve">педагогов </w:t>
            </w:r>
          </w:p>
        </w:tc>
      </w:tr>
      <w:tr w:rsidR="00DC466C" w:rsidRPr="00C861B4" w:rsidTr="00DC466C">
        <w:tc>
          <w:tcPr>
            <w:tcW w:w="1692" w:type="dxa"/>
            <w:vMerge/>
            <w:tcBorders>
              <w:left w:val="single" w:sz="4" w:space="0" w:color="000000"/>
            </w:tcBorders>
          </w:tcPr>
          <w:p w:rsidR="00DC466C" w:rsidRPr="00C861B4" w:rsidRDefault="00DC466C" w:rsidP="00DC466C">
            <w:pPr>
              <w:spacing w:line="100" w:lineRule="atLeast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66C" w:rsidRPr="00C861B4" w:rsidRDefault="00DC466C" w:rsidP="00DC466C">
            <w:pPr>
              <w:rPr>
                <w:rFonts w:ascii="Times New Roman" w:hAnsi="Times New Roman" w:cs="Times New Roman"/>
              </w:rPr>
            </w:pPr>
            <w:r w:rsidRPr="00C861B4">
              <w:rPr>
                <w:rFonts w:ascii="Times New Roman" w:hAnsi="Times New Roman" w:cs="Times New Roman"/>
              </w:rPr>
              <w:t>Кадровое обеспечение</w:t>
            </w:r>
          </w:p>
          <w:p w:rsidR="00DC466C" w:rsidRPr="00C861B4" w:rsidRDefault="00DC466C" w:rsidP="00DC466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66C" w:rsidRPr="00C861B4" w:rsidRDefault="00DC466C" w:rsidP="00DC466C">
            <w:pPr>
              <w:rPr>
                <w:rFonts w:ascii="Times New Roman" w:hAnsi="Times New Roman" w:cs="Times New Roman"/>
              </w:rPr>
            </w:pPr>
            <w:r w:rsidRPr="00C861B4">
              <w:rPr>
                <w:rFonts w:ascii="Times New Roman" w:hAnsi="Times New Roman" w:cs="Times New Roman"/>
              </w:rPr>
              <w:t>Укомплектованность педагогическими кадрами, имеющими необходимую квалификацию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66C" w:rsidRPr="00C861B4" w:rsidRDefault="00DC466C" w:rsidP="00DC466C">
            <w:pPr>
              <w:rPr>
                <w:rFonts w:ascii="Times New Roman" w:hAnsi="Times New Roman" w:cs="Times New Roman"/>
              </w:rPr>
            </w:pPr>
            <w:r w:rsidRPr="00C861B4">
              <w:rPr>
                <w:rFonts w:ascii="Times New Roman" w:hAnsi="Times New Roman" w:cs="Times New Roman"/>
              </w:rPr>
              <w:t>Анализ кадрового обеспечения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66C" w:rsidRPr="00C861B4" w:rsidRDefault="00DC466C" w:rsidP="00DC466C">
            <w:pPr>
              <w:snapToGrid w:val="0"/>
              <w:rPr>
                <w:rFonts w:ascii="Times New Roman" w:hAnsi="Times New Roman" w:cs="Times New Roman"/>
              </w:rPr>
            </w:pPr>
            <w:r w:rsidRPr="00C861B4">
              <w:rPr>
                <w:rFonts w:ascii="Times New Roman" w:hAnsi="Times New Roman" w:cs="Times New Roman"/>
              </w:rPr>
              <w:t>Документы, справки, отчеты</w:t>
            </w:r>
          </w:p>
        </w:tc>
      </w:tr>
      <w:tr w:rsidR="00DC466C" w:rsidRPr="00C861B4" w:rsidTr="00DC466C">
        <w:tc>
          <w:tcPr>
            <w:tcW w:w="1692" w:type="dxa"/>
            <w:vMerge/>
            <w:tcBorders>
              <w:left w:val="single" w:sz="4" w:space="0" w:color="000000"/>
            </w:tcBorders>
          </w:tcPr>
          <w:p w:rsidR="00DC466C" w:rsidRPr="00C861B4" w:rsidRDefault="00DC466C" w:rsidP="00DC466C">
            <w:pPr>
              <w:snapToGrid w:val="0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2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C466C" w:rsidRPr="00C861B4" w:rsidRDefault="00DC466C" w:rsidP="00DC466C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C861B4">
              <w:rPr>
                <w:rFonts w:ascii="Times New Roman" w:hAnsi="Times New Roman" w:cs="Times New Roman"/>
              </w:rPr>
              <w:t>Степень удовлетворенности получателей услуг качеством услуг</w:t>
            </w:r>
          </w:p>
          <w:p w:rsidR="00DC466C" w:rsidRPr="00C861B4" w:rsidRDefault="00DC466C" w:rsidP="00DC466C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66C" w:rsidRPr="00C861B4" w:rsidRDefault="00DC466C" w:rsidP="00DC466C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C861B4">
              <w:rPr>
                <w:rFonts w:ascii="Times New Roman" w:hAnsi="Times New Roman" w:cs="Times New Roman"/>
              </w:rPr>
              <w:t>Доля получателей услуг, удовлетворенных компетентностью работников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66C" w:rsidRPr="00C861B4" w:rsidRDefault="00DC466C" w:rsidP="00DC466C">
            <w:pPr>
              <w:spacing w:line="100" w:lineRule="atLeast"/>
              <w:rPr>
                <w:rFonts w:ascii="Times New Roman" w:hAnsi="Times New Roman" w:cs="Times New Roman"/>
                <w:b/>
                <w:i/>
              </w:rPr>
            </w:pPr>
            <w:r w:rsidRPr="00C861B4">
              <w:rPr>
                <w:rFonts w:ascii="Times New Roman" w:hAnsi="Times New Roman" w:cs="Times New Roman"/>
              </w:rPr>
              <w:t>Анализ удовлетворенности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66C" w:rsidRPr="00C861B4" w:rsidRDefault="00DC466C" w:rsidP="00DC466C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C861B4">
              <w:rPr>
                <w:rFonts w:ascii="Times New Roman" w:hAnsi="Times New Roman" w:cs="Times New Roman"/>
              </w:rPr>
              <w:t>Анкетирование</w:t>
            </w:r>
          </w:p>
        </w:tc>
      </w:tr>
      <w:tr w:rsidR="00DC466C" w:rsidRPr="00C861B4" w:rsidTr="00DC466C">
        <w:tc>
          <w:tcPr>
            <w:tcW w:w="169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C466C" w:rsidRPr="00C861B4" w:rsidRDefault="00DC466C" w:rsidP="00DC466C">
            <w:pPr>
              <w:snapToGrid w:val="0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2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C466C" w:rsidRPr="00C861B4" w:rsidRDefault="00DC466C" w:rsidP="00DC466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66C" w:rsidRPr="00C861B4" w:rsidRDefault="00DC466C" w:rsidP="00DC466C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C861B4">
              <w:rPr>
                <w:rFonts w:ascii="Times New Roman" w:hAnsi="Times New Roman" w:cs="Times New Roman"/>
              </w:rPr>
              <w:t xml:space="preserve">Доля получателей услуг, удовлетворенных качеством предоставляемых образовательных </w:t>
            </w:r>
            <w:r w:rsidRPr="00C861B4">
              <w:rPr>
                <w:rFonts w:ascii="Times New Roman" w:hAnsi="Times New Roman" w:cs="Times New Roman"/>
              </w:rPr>
              <w:lastRenderedPageBreak/>
              <w:t>услуг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66C" w:rsidRPr="00C861B4" w:rsidRDefault="00DC466C" w:rsidP="00DC466C">
            <w:pPr>
              <w:spacing w:line="100" w:lineRule="atLeast"/>
              <w:rPr>
                <w:rFonts w:ascii="Times New Roman" w:hAnsi="Times New Roman" w:cs="Times New Roman"/>
                <w:b/>
                <w:i/>
              </w:rPr>
            </w:pPr>
            <w:r w:rsidRPr="00C861B4">
              <w:rPr>
                <w:rFonts w:ascii="Times New Roman" w:hAnsi="Times New Roman" w:cs="Times New Roman"/>
              </w:rPr>
              <w:lastRenderedPageBreak/>
              <w:t>Анализ удовлетворенности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66C" w:rsidRPr="00C861B4" w:rsidRDefault="00DC466C" w:rsidP="00DC466C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C861B4">
              <w:rPr>
                <w:rFonts w:ascii="Times New Roman" w:hAnsi="Times New Roman" w:cs="Times New Roman"/>
              </w:rPr>
              <w:t>Анкетирование</w:t>
            </w:r>
          </w:p>
        </w:tc>
      </w:tr>
      <w:tr w:rsidR="00DC466C" w:rsidRPr="00C861B4" w:rsidTr="00DC466C"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DC466C" w:rsidRPr="00C861B4" w:rsidRDefault="00DC466C" w:rsidP="00DC466C">
            <w:pPr>
              <w:pStyle w:val="110"/>
              <w:ind w:left="0"/>
              <w:jc w:val="center"/>
              <w:rPr>
                <w:rFonts w:ascii="Times New Roman" w:hAnsi="Times New Roman" w:cs="Times New Roman"/>
              </w:rPr>
            </w:pPr>
            <w:r w:rsidRPr="00C861B4">
              <w:rPr>
                <w:rFonts w:ascii="Times New Roman" w:hAnsi="Times New Roman" w:cs="Times New Roman"/>
              </w:rPr>
              <w:lastRenderedPageBreak/>
              <w:t>Качество процессов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66C" w:rsidRPr="00C861B4" w:rsidRDefault="00DC466C" w:rsidP="00DC466C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C861B4">
              <w:rPr>
                <w:rFonts w:ascii="Times New Roman" w:hAnsi="Times New Roman" w:cs="Times New Roman"/>
              </w:rPr>
              <w:t>Динамика качества организации образовательного процесса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66C" w:rsidRPr="00C861B4" w:rsidRDefault="00DC466C" w:rsidP="00DC466C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C861B4">
              <w:rPr>
                <w:rFonts w:ascii="Times New Roman" w:hAnsi="Times New Roman" w:cs="Times New Roman"/>
              </w:rPr>
              <w:t xml:space="preserve">Процент обучающихся, </w:t>
            </w:r>
            <w:r w:rsidRPr="00C861B4">
              <w:rPr>
                <w:rFonts w:ascii="Times New Roman" w:hAnsi="Times New Roman" w:cs="Times New Roman"/>
                <w:u w:val="single"/>
              </w:rPr>
              <w:t>систематически</w:t>
            </w:r>
            <w:r w:rsidRPr="00C861B4">
              <w:rPr>
                <w:rFonts w:ascii="Times New Roman" w:hAnsi="Times New Roman" w:cs="Times New Roman"/>
              </w:rPr>
              <w:t xml:space="preserve"> пропускающих по неуважительной причине учебные занятия (более 10% учебных занятий за год)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66C" w:rsidRPr="00C861B4" w:rsidRDefault="00DC466C" w:rsidP="00DC466C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C861B4">
              <w:rPr>
                <w:rFonts w:ascii="Times New Roman" w:hAnsi="Times New Roman" w:cs="Times New Roman"/>
              </w:rPr>
              <w:t>Анализ посещаемости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66C" w:rsidRPr="00C861B4" w:rsidRDefault="00DC466C" w:rsidP="00DC466C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C861B4">
              <w:rPr>
                <w:rFonts w:ascii="Times New Roman" w:hAnsi="Times New Roman" w:cs="Times New Roman"/>
              </w:rPr>
              <w:t>Документы, справки, отчеты</w:t>
            </w:r>
          </w:p>
        </w:tc>
      </w:tr>
      <w:tr w:rsidR="00DC466C" w:rsidRPr="00C861B4" w:rsidTr="00DC466C">
        <w:tc>
          <w:tcPr>
            <w:tcW w:w="1692" w:type="dxa"/>
            <w:vMerge/>
            <w:tcBorders>
              <w:left w:val="single" w:sz="4" w:space="0" w:color="000000"/>
            </w:tcBorders>
          </w:tcPr>
          <w:p w:rsidR="00DC466C" w:rsidRPr="00C861B4" w:rsidRDefault="00DC466C" w:rsidP="00DC466C">
            <w:pPr>
              <w:pStyle w:val="110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66C" w:rsidRPr="00C861B4" w:rsidRDefault="00DC466C" w:rsidP="00DC466C">
            <w:pPr>
              <w:snapToGrid w:val="0"/>
              <w:rPr>
                <w:rFonts w:ascii="Times New Roman" w:hAnsi="Times New Roman" w:cs="Times New Roman"/>
              </w:rPr>
            </w:pPr>
            <w:r w:rsidRPr="00C861B4">
              <w:rPr>
                <w:rFonts w:ascii="Times New Roman" w:hAnsi="Times New Roman" w:cs="Times New Roman"/>
              </w:rPr>
              <w:t xml:space="preserve">Степень адаптации учащихся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66C" w:rsidRPr="00C861B4" w:rsidRDefault="00DC466C" w:rsidP="00DC466C">
            <w:pPr>
              <w:snapToGrid w:val="0"/>
              <w:rPr>
                <w:rFonts w:ascii="Times New Roman" w:hAnsi="Times New Roman" w:cs="Times New Roman"/>
              </w:rPr>
            </w:pPr>
            <w:r w:rsidRPr="00C861B4">
              <w:rPr>
                <w:rFonts w:ascii="Times New Roman" w:hAnsi="Times New Roman" w:cs="Times New Roman"/>
              </w:rPr>
              <w:t>Число учащихся не прошедших адаптацию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66C" w:rsidRPr="00C861B4" w:rsidRDefault="00DC466C" w:rsidP="00DC466C">
            <w:pPr>
              <w:pStyle w:val="110"/>
              <w:spacing w:after="0"/>
              <w:ind w:left="0"/>
              <w:rPr>
                <w:rFonts w:ascii="Times New Roman" w:hAnsi="Times New Roman" w:cs="Times New Roman"/>
              </w:rPr>
            </w:pPr>
            <w:r w:rsidRPr="00C861B4">
              <w:rPr>
                <w:rFonts w:ascii="Times New Roman" w:hAnsi="Times New Roman" w:cs="Times New Roman"/>
              </w:rPr>
              <w:t>Анализ данных анкетирования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66C" w:rsidRPr="00C861B4" w:rsidRDefault="00DC466C" w:rsidP="00DC466C">
            <w:pPr>
              <w:pStyle w:val="110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C861B4">
              <w:rPr>
                <w:rFonts w:ascii="Times New Roman" w:hAnsi="Times New Roman" w:cs="Times New Roman"/>
                <w:lang w:eastAsia="en-US"/>
              </w:rPr>
              <w:t>Анкетирование, диагностика</w:t>
            </w:r>
          </w:p>
        </w:tc>
      </w:tr>
      <w:tr w:rsidR="00DC466C" w:rsidRPr="00C861B4" w:rsidTr="00DC466C">
        <w:tc>
          <w:tcPr>
            <w:tcW w:w="1692" w:type="dxa"/>
            <w:vMerge/>
            <w:tcBorders>
              <w:left w:val="single" w:sz="4" w:space="0" w:color="000000"/>
            </w:tcBorders>
          </w:tcPr>
          <w:p w:rsidR="00DC466C" w:rsidRPr="00C861B4" w:rsidRDefault="00DC466C" w:rsidP="00DC466C">
            <w:pPr>
              <w:pStyle w:val="110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66C" w:rsidRPr="00C861B4" w:rsidRDefault="00DC466C" w:rsidP="00F045FD">
            <w:pPr>
              <w:snapToGrid w:val="0"/>
              <w:rPr>
                <w:rFonts w:ascii="Times New Roman" w:hAnsi="Times New Roman" w:cs="Times New Roman"/>
              </w:rPr>
            </w:pPr>
            <w:r w:rsidRPr="00C861B4">
              <w:rPr>
                <w:rFonts w:ascii="Times New Roman" w:hAnsi="Times New Roman" w:cs="Times New Roman"/>
              </w:rPr>
              <w:t>Доля обучающихся</w:t>
            </w:r>
            <w:r w:rsidR="00F045FD">
              <w:rPr>
                <w:rFonts w:ascii="Times New Roman" w:hAnsi="Times New Roman" w:cs="Times New Roman"/>
              </w:rPr>
              <w:t xml:space="preserve">, </w:t>
            </w:r>
            <w:r w:rsidR="00F045FD" w:rsidRPr="00C861B4">
              <w:rPr>
                <w:rFonts w:ascii="Times New Roman" w:hAnsi="Times New Roman" w:cs="Times New Roman"/>
              </w:rPr>
              <w:t>состоящих на учёте в Комиссии по делам несовершеннолетних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66C" w:rsidRPr="00C861B4" w:rsidRDefault="00DC466C" w:rsidP="00DC466C">
            <w:pPr>
              <w:snapToGrid w:val="0"/>
              <w:rPr>
                <w:rFonts w:ascii="Times New Roman" w:hAnsi="Times New Roman" w:cs="Times New Roman"/>
              </w:rPr>
            </w:pPr>
            <w:r w:rsidRPr="00C861B4">
              <w:rPr>
                <w:rFonts w:ascii="Times New Roman" w:hAnsi="Times New Roman" w:cs="Times New Roman"/>
              </w:rPr>
              <w:t>Динамика обучающихся, состоящих на учёте в Комиссии по делам несовершеннолетних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66C" w:rsidRPr="00C861B4" w:rsidRDefault="00DC466C" w:rsidP="00DC466C">
            <w:pPr>
              <w:snapToGrid w:val="0"/>
              <w:rPr>
                <w:rFonts w:ascii="Times New Roman" w:hAnsi="Times New Roman" w:cs="Times New Roman"/>
              </w:rPr>
            </w:pPr>
            <w:r w:rsidRPr="00C861B4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66C" w:rsidRPr="00C861B4" w:rsidRDefault="00DC466C" w:rsidP="00DC466C">
            <w:pPr>
              <w:pStyle w:val="110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C861B4">
              <w:rPr>
                <w:rFonts w:ascii="Times New Roman" w:hAnsi="Times New Roman" w:cs="Times New Roman"/>
              </w:rPr>
              <w:t>Отчёты</w:t>
            </w:r>
          </w:p>
        </w:tc>
      </w:tr>
      <w:tr w:rsidR="00DC466C" w:rsidRPr="00C861B4" w:rsidTr="00DC466C">
        <w:tc>
          <w:tcPr>
            <w:tcW w:w="16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C466C" w:rsidRPr="00C861B4" w:rsidRDefault="00DC466C" w:rsidP="00DC466C">
            <w:pPr>
              <w:pStyle w:val="110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66C" w:rsidRPr="00C861B4" w:rsidRDefault="0022345A" w:rsidP="0022345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обучающихся-</w:t>
            </w:r>
            <w:r w:rsidR="00DC466C" w:rsidRPr="00C861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участников </w:t>
            </w:r>
            <w:r w:rsidRPr="00C861B4">
              <w:rPr>
                <w:rFonts w:ascii="Times New Roman" w:hAnsi="Times New Roman" w:cs="Times New Roman"/>
              </w:rPr>
              <w:t xml:space="preserve">предметных олимпиад; конкурсов и соревнований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66C" w:rsidRPr="00C861B4" w:rsidRDefault="00DC466C" w:rsidP="00DC466C">
            <w:pPr>
              <w:snapToGrid w:val="0"/>
              <w:rPr>
                <w:rFonts w:ascii="Times New Roman" w:hAnsi="Times New Roman" w:cs="Times New Roman"/>
              </w:rPr>
            </w:pPr>
            <w:r w:rsidRPr="00C861B4">
              <w:rPr>
                <w:rFonts w:ascii="Times New Roman" w:hAnsi="Times New Roman" w:cs="Times New Roman"/>
              </w:rPr>
              <w:t xml:space="preserve">Динамика  участников предметных олимпиад; конкурсов и соревнований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66C" w:rsidRPr="00C861B4" w:rsidRDefault="00DC466C" w:rsidP="00DC466C">
            <w:pPr>
              <w:snapToGrid w:val="0"/>
              <w:rPr>
                <w:rFonts w:ascii="Times New Roman" w:hAnsi="Times New Roman" w:cs="Times New Roman"/>
              </w:rPr>
            </w:pPr>
            <w:r w:rsidRPr="00C861B4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66C" w:rsidRPr="00C861B4" w:rsidRDefault="00DC466C" w:rsidP="00DC466C">
            <w:pPr>
              <w:pStyle w:val="110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C861B4">
              <w:rPr>
                <w:rFonts w:ascii="Times New Roman" w:hAnsi="Times New Roman" w:cs="Times New Roman"/>
              </w:rPr>
              <w:t>Отчёты</w:t>
            </w:r>
          </w:p>
        </w:tc>
      </w:tr>
      <w:tr w:rsidR="00DC466C" w:rsidRPr="00C861B4" w:rsidTr="00DC466C">
        <w:trPr>
          <w:trHeight w:val="1247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C466C" w:rsidRPr="00C861B4" w:rsidRDefault="00DC466C" w:rsidP="00DC466C">
            <w:pPr>
              <w:pStyle w:val="110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C861B4">
              <w:rPr>
                <w:rFonts w:ascii="Times New Roman" w:hAnsi="Times New Roman" w:cs="Times New Roman"/>
              </w:rPr>
              <w:t>Качество процессов</w:t>
            </w:r>
          </w:p>
        </w:tc>
        <w:tc>
          <w:tcPr>
            <w:tcW w:w="22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C466C" w:rsidRPr="00C861B4" w:rsidRDefault="00DC466C" w:rsidP="00DC466C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C861B4">
              <w:rPr>
                <w:rFonts w:ascii="Times New Roman" w:hAnsi="Times New Roman" w:cs="Times New Roman"/>
              </w:rPr>
              <w:t>Динамика качества подготовки обучающихся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66C" w:rsidRPr="00C861B4" w:rsidRDefault="00DC466C" w:rsidP="00DC466C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C861B4">
              <w:rPr>
                <w:rFonts w:ascii="Times New Roman" w:hAnsi="Times New Roman" w:cs="Times New Roman"/>
              </w:rPr>
              <w:t>Доля обучающихся, нуждающихся в коррекционно-развивающих занятиях, охваченных коррекционными программами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66C" w:rsidRPr="00C861B4" w:rsidRDefault="00DC466C" w:rsidP="00DC466C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C861B4">
              <w:rPr>
                <w:rFonts w:ascii="Times New Roman" w:hAnsi="Times New Roman" w:cs="Times New Roman"/>
              </w:rPr>
              <w:t>Анализ охвата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66C" w:rsidRPr="00C861B4" w:rsidRDefault="00DC466C" w:rsidP="00DC466C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C861B4">
              <w:rPr>
                <w:rFonts w:ascii="Times New Roman" w:hAnsi="Times New Roman" w:cs="Times New Roman"/>
              </w:rPr>
              <w:t>ООП, отчеты</w:t>
            </w:r>
          </w:p>
        </w:tc>
      </w:tr>
      <w:tr w:rsidR="00DC466C" w:rsidRPr="00C861B4" w:rsidTr="00DC466C">
        <w:tc>
          <w:tcPr>
            <w:tcW w:w="1692" w:type="dxa"/>
            <w:vMerge/>
            <w:tcBorders>
              <w:left w:val="single" w:sz="4" w:space="0" w:color="000000"/>
            </w:tcBorders>
          </w:tcPr>
          <w:p w:rsidR="00DC466C" w:rsidRPr="00C861B4" w:rsidRDefault="00DC466C" w:rsidP="00DC466C">
            <w:pPr>
              <w:pStyle w:val="110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vMerge/>
            <w:tcBorders>
              <w:left w:val="single" w:sz="4" w:space="0" w:color="000000"/>
            </w:tcBorders>
          </w:tcPr>
          <w:p w:rsidR="00DC466C" w:rsidRPr="00C861B4" w:rsidRDefault="00DC466C" w:rsidP="00DC466C">
            <w:pPr>
              <w:snapToGrid w:val="0"/>
              <w:spacing w:line="100" w:lineRule="atLeas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66C" w:rsidRPr="00C861B4" w:rsidRDefault="00DC466C" w:rsidP="00DC466C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C861B4">
              <w:rPr>
                <w:rFonts w:ascii="Times New Roman" w:hAnsi="Times New Roman" w:cs="Times New Roman"/>
              </w:rPr>
              <w:t>Доля обучающихся, освоивших в полном объеме образовательную программу от общего</w:t>
            </w:r>
            <w:r w:rsidR="0022345A">
              <w:rPr>
                <w:rFonts w:ascii="Times New Roman" w:hAnsi="Times New Roman" w:cs="Times New Roman"/>
              </w:rPr>
              <w:t xml:space="preserve"> </w:t>
            </w:r>
            <w:r w:rsidRPr="00C861B4">
              <w:rPr>
                <w:rFonts w:ascii="Times New Roman" w:hAnsi="Times New Roman" w:cs="Times New Roman"/>
              </w:rPr>
              <w:t>количества обучающихся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C466C" w:rsidRPr="00C861B4" w:rsidRDefault="00DC466C" w:rsidP="00DC466C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C861B4">
              <w:rPr>
                <w:rFonts w:ascii="Times New Roman" w:hAnsi="Times New Roman" w:cs="Times New Roman"/>
              </w:rPr>
              <w:t>Анализ  результатов освоения ООП обучающимися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66C" w:rsidRPr="00C861B4" w:rsidRDefault="00DC466C" w:rsidP="00DC466C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C861B4">
              <w:rPr>
                <w:rFonts w:ascii="Times New Roman" w:hAnsi="Times New Roman" w:cs="Times New Roman"/>
              </w:rPr>
              <w:t>Документы, справки, отчеты</w:t>
            </w:r>
          </w:p>
        </w:tc>
      </w:tr>
      <w:tr w:rsidR="00DC466C" w:rsidRPr="00C861B4" w:rsidTr="00DC466C">
        <w:tc>
          <w:tcPr>
            <w:tcW w:w="1692" w:type="dxa"/>
            <w:vMerge/>
            <w:tcBorders>
              <w:left w:val="single" w:sz="4" w:space="0" w:color="000000"/>
            </w:tcBorders>
          </w:tcPr>
          <w:p w:rsidR="00DC466C" w:rsidRPr="00C861B4" w:rsidRDefault="00DC466C" w:rsidP="00DC466C">
            <w:pPr>
              <w:pStyle w:val="110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vMerge/>
            <w:tcBorders>
              <w:left w:val="single" w:sz="4" w:space="0" w:color="000000"/>
            </w:tcBorders>
          </w:tcPr>
          <w:p w:rsidR="00DC466C" w:rsidRPr="00C861B4" w:rsidRDefault="00DC466C" w:rsidP="00DC466C">
            <w:pPr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66C" w:rsidRPr="00C861B4" w:rsidRDefault="00DC466C" w:rsidP="00DC466C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C861B4">
              <w:rPr>
                <w:rFonts w:ascii="Times New Roman" w:hAnsi="Times New Roman" w:cs="Times New Roman"/>
              </w:rPr>
              <w:t>Доля выпускников, получивших документы об образовании (обучении) от общего количества выпускников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C466C" w:rsidRPr="00C861B4" w:rsidRDefault="00DC466C" w:rsidP="00DC466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66C" w:rsidRPr="00C861B4" w:rsidRDefault="00DC466C" w:rsidP="00DC466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C466C" w:rsidRPr="00C861B4" w:rsidTr="00DC466C">
        <w:tc>
          <w:tcPr>
            <w:tcW w:w="1692" w:type="dxa"/>
            <w:vMerge/>
            <w:tcBorders>
              <w:left w:val="single" w:sz="4" w:space="0" w:color="000000"/>
            </w:tcBorders>
          </w:tcPr>
          <w:p w:rsidR="00DC466C" w:rsidRPr="00C861B4" w:rsidRDefault="00DC466C" w:rsidP="00DC466C">
            <w:pPr>
              <w:pStyle w:val="110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vMerge/>
            <w:tcBorders>
              <w:left w:val="single" w:sz="4" w:space="0" w:color="000000"/>
            </w:tcBorders>
          </w:tcPr>
          <w:p w:rsidR="00DC466C" w:rsidRPr="00C861B4" w:rsidRDefault="00DC466C" w:rsidP="00DC466C">
            <w:pPr>
              <w:snapToGrid w:val="0"/>
              <w:spacing w:line="100" w:lineRule="atLeas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66C" w:rsidRPr="00C861B4" w:rsidRDefault="00DC466C" w:rsidP="00DC466C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C861B4">
              <w:rPr>
                <w:rFonts w:ascii="Times New Roman" w:hAnsi="Times New Roman" w:cs="Times New Roman"/>
              </w:rPr>
              <w:t xml:space="preserve">Доля обучающихся от общего количества демонстрирующих успеваемость по предметам (кол-во "5" + кол-во "4" + "кол-во "3") / общее количество </w:t>
            </w:r>
            <w:r w:rsidRPr="00C861B4">
              <w:rPr>
                <w:rFonts w:ascii="Times New Roman" w:hAnsi="Times New Roman" w:cs="Times New Roman"/>
              </w:rPr>
              <w:lastRenderedPageBreak/>
              <w:t>учащихся)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66C" w:rsidRPr="00C861B4" w:rsidRDefault="00DC466C" w:rsidP="00DC466C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C861B4">
              <w:rPr>
                <w:rFonts w:ascii="Times New Roman" w:hAnsi="Times New Roman" w:cs="Times New Roman"/>
              </w:rPr>
              <w:lastRenderedPageBreak/>
              <w:t>Анализ успеваемости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66C" w:rsidRPr="00C861B4" w:rsidRDefault="00DC466C" w:rsidP="00DC466C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C861B4">
              <w:rPr>
                <w:rFonts w:ascii="Times New Roman" w:hAnsi="Times New Roman" w:cs="Times New Roman"/>
              </w:rPr>
              <w:t>Данные о результатах обучения по всем предметам</w:t>
            </w:r>
          </w:p>
          <w:p w:rsidR="00DC466C" w:rsidRPr="00C861B4" w:rsidRDefault="00DC466C" w:rsidP="00DC466C">
            <w:pPr>
              <w:pStyle w:val="11"/>
              <w:numPr>
                <w:ilvl w:val="0"/>
                <w:numId w:val="28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  <w:r w:rsidRPr="00C861B4">
              <w:rPr>
                <w:rFonts w:ascii="Times New Roman" w:hAnsi="Times New Roman" w:cs="Times New Roman"/>
              </w:rPr>
              <w:t>НОО</w:t>
            </w:r>
          </w:p>
          <w:p w:rsidR="00DC466C" w:rsidRPr="00C861B4" w:rsidRDefault="00DC466C" w:rsidP="00DC466C">
            <w:pPr>
              <w:pStyle w:val="11"/>
              <w:numPr>
                <w:ilvl w:val="0"/>
                <w:numId w:val="28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  <w:r w:rsidRPr="00C861B4">
              <w:rPr>
                <w:rFonts w:ascii="Times New Roman" w:hAnsi="Times New Roman" w:cs="Times New Roman"/>
              </w:rPr>
              <w:t>ООО</w:t>
            </w:r>
          </w:p>
          <w:p w:rsidR="00DC466C" w:rsidRPr="00C861B4" w:rsidRDefault="00DC466C" w:rsidP="00C75E23">
            <w:pPr>
              <w:pStyle w:val="11"/>
              <w:spacing w:after="0" w:line="100" w:lineRule="atLeast"/>
              <w:ind w:left="681"/>
              <w:rPr>
                <w:rFonts w:ascii="Times New Roman" w:hAnsi="Times New Roman" w:cs="Times New Roman"/>
              </w:rPr>
            </w:pPr>
          </w:p>
        </w:tc>
      </w:tr>
      <w:tr w:rsidR="00DC466C" w:rsidRPr="00C861B4" w:rsidTr="00DC466C">
        <w:tc>
          <w:tcPr>
            <w:tcW w:w="1692" w:type="dxa"/>
            <w:vMerge/>
            <w:tcBorders>
              <w:left w:val="single" w:sz="4" w:space="0" w:color="000000"/>
            </w:tcBorders>
          </w:tcPr>
          <w:p w:rsidR="00DC466C" w:rsidRPr="00C861B4" w:rsidRDefault="00DC466C" w:rsidP="00DC466C">
            <w:pPr>
              <w:pStyle w:val="110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vMerge/>
            <w:tcBorders>
              <w:left w:val="single" w:sz="4" w:space="0" w:color="000000"/>
            </w:tcBorders>
          </w:tcPr>
          <w:p w:rsidR="00DC466C" w:rsidRPr="00C861B4" w:rsidRDefault="00DC466C" w:rsidP="00DC466C">
            <w:pPr>
              <w:snapToGrid w:val="0"/>
              <w:spacing w:line="100" w:lineRule="atLeas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66C" w:rsidRPr="00C861B4" w:rsidRDefault="00DC466C" w:rsidP="00DC466C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C861B4">
              <w:rPr>
                <w:rFonts w:ascii="Times New Roman" w:hAnsi="Times New Roman" w:cs="Times New Roman"/>
              </w:rPr>
              <w:t>Доля обучающихся от общего числа демонстрирующих качество знаний (кол-во "5" + кол-во "4") / общее количество учащихся)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66C" w:rsidRPr="00C861B4" w:rsidRDefault="00DC466C" w:rsidP="00DC466C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C861B4">
              <w:rPr>
                <w:rFonts w:ascii="Times New Roman" w:hAnsi="Times New Roman" w:cs="Times New Roman"/>
              </w:rPr>
              <w:t>Анализ качества знаний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66C" w:rsidRPr="00C861B4" w:rsidRDefault="00DC466C" w:rsidP="00DC466C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C861B4">
              <w:rPr>
                <w:rFonts w:ascii="Times New Roman" w:hAnsi="Times New Roman" w:cs="Times New Roman"/>
              </w:rPr>
              <w:t>Данные о результатах обучения по всем предметам</w:t>
            </w:r>
          </w:p>
          <w:p w:rsidR="00DC466C" w:rsidRPr="00C861B4" w:rsidRDefault="00DC466C" w:rsidP="00DC466C">
            <w:pPr>
              <w:pStyle w:val="11"/>
              <w:numPr>
                <w:ilvl w:val="0"/>
                <w:numId w:val="28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  <w:r w:rsidRPr="00C861B4">
              <w:rPr>
                <w:rFonts w:ascii="Times New Roman" w:hAnsi="Times New Roman" w:cs="Times New Roman"/>
              </w:rPr>
              <w:t>НОО</w:t>
            </w:r>
          </w:p>
          <w:p w:rsidR="00DC466C" w:rsidRPr="00C861B4" w:rsidRDefault="00DC466C" w:rsidP="00DC466C">
            <w:pPr>
              <w:pStyle w:val="11"/>
              <w:numPr>
                <w:ilvl w:val="0"/>
                <w:numId w:val="28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  <w:r w:rsidRPr="00C861B4">
              <w:rPr>
                <w:rFonts w:ascii="Times New Roman" w:hAnsi="Times New Roman" w:cs="Times New Roman"/>
              </w:rPr>
              <w:t>ООО</w:t>
            </w:r>
          </w:p>
          <w:p w:rsidR="00DC466C" w:rsidRPr="00C861B4" w:rsidRDefault="00DC466C" w:rsidP="00C75E23">
            <w:pPr>
              <w:pStyle w:val="11"/>
              <w:spacing w:after="0" w:line="100" w:lineRule="atLeast"/>
              <w:ind w:left="321"/>
              <w:rPr>
                <w:rFonts w:ascii="Times New Roman" w:hAnsi="Times New Roman" w:cs="Times New Roman"/>
              </w:rPr>
            </w:pPr>
          </w:p>
        </w:tc>
      </w:tr>
      <w:tr w:rsidR="00DC466C" w:rsidRPr="00C861B4" w:rsidTr="0020694D">
        <w:tc>
          <w:tcPr>
            <w:tcW w:w="169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C466C" w:rsidRPr="00C861B4" w:rsidRDefault="00DC466C" w:rsidP="00DC466C">
            <w:pPr>
              <w:pStyle w:val="110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C466C" w:rsidRPr="00C861B4" w:rsidRDefault="00DC466C" w:rsidP="00DC466C">
            <w:pPr>
              <w:snapToGrid w:val="0"/>
              <w:spacing w:line="100" w:lineRule="atLeas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466C" w:rsidRPr="00C861B4" w:rsidRDefault="00DC466C" w:rsidP="00DC466C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C861B4">
              <w:rPr>
                <w:rFonts w:ascii="Times New Roman" w:hAnsi="Times New Roman" w:cs="Times New Roman"/>
              </w:rPr>
              <w:t xml:space="preserve">Показатель </w:t>
            </w:r>
            <w:proofErr w:type="spellStart"/>
            <w:r w:rsidRPr="00C861B4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C861B4">
              <w:rPr>
                <w:rFonts w:ascii="Times New Roman" w:hAnsi="Times New Roman" w:cs="Times New Roman"/>
              </w:rPr>
              <w:t>: кол-во "5" + кол-во "4" * 0,64 + кол-во "3" * 0,36 + кол-во "2" * 0,16 + кол-во "н/а" * 0,08 ) / общее количество учащихся</w:t>
            </w:r>
          </w:p>
          <w:p w:rsidR="00DC466C" w:rsidRPr="00C861B4" w:rsidRDefault="00DC466C" w:rsidP="00DC466C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C861B4">
              <w:rPr>
                <w:rFonts w:ascii="Times New Roman" w:hAnsi="Times New Roman" w:cs="Times New Roman"/>
              </w:rPr>
              <w:t>(кол-во "5" + кол-во "4") / общее количество учащихся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466C" w:rsidRPr="00C861B4" w:rsidRDefault="00DC466C" w:rsidP="00DC466C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C861B4">
              <w:rPr>
                <w:rFonts w:ascii="Times New Roman" w:hAnsi="Times New Roman" w:cs="Times New Roman"/>
              </w:rPr>
              <w:t xml:space="preserve">Анализ </w:t>
            </w:r>
            <w:proofErr w:type="spellStart"/>
            <w:r w:rsidRPr="00C861B4">
              <w:rPr>
                <w:rFonts w:ascii="Times New Roman" w:hAnsi="Times New Roman" w:cs="Times New Roman"/>
              </w:rPr>
              <w:t>обученности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466C" w:rsidRPr="00C861B4" w:rsidRDefault="00DC466C" w:rsidP="00DC466C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C861B4">
              <w:rPr>
                <w:rFonts w:ascii="Times New Roman" w:hAnsi="Times New Roman" w:cs="Times New Roman"/>
              </w:rPr>
              <w:t>Данные о результатах обучения по всем предметам</w:t>
            </w:r>
          </w:p>
          <w:p w:rsidR="00DC466C" w:rsidRPr="00C861B4" w:rsidRDefault="00DC466C" w:rsidP="00DC466C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</w:tr>
      <w:tr w:rsidR="007E41CE" w:rsidRPr="00C861B4" w:rsidTr="0020694D"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E41CE" w:rsidRPr="00C861B4" w:rsidRDefault="0020694D" w:rsidP="00070074">
            <w:pPr>
              <w:pStyle w:val="110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участников образовательного процесса условиями школьной образовательной среды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3012E" w:rsidRPr="00C861B4" w:rsidRDefault="0063012E" w:rsidP="0063012E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C861B4">
              <w:rPr>
                <w:rFonts w:ascii="Times New Roman" w:hAnsi="Times New Roman" w:cs="Times New Roman"/>
              </w:rPr>
              <w:t xml:space="preserve">Степень удовлетворенности </w:t>
            </w:r>
            <w:r w:rsidRPr="00AE5799">
              <w:rPr>
                <w:rFonts w:ascii="Times New Roman" w:hAnsi="Times New Roman" w:cs="Times New Roman"/>
              </w:rPr>
              <w:t>участников образовательного процесса</w:t>
            </w:r>
            <w:r w:rsidR="003D60A1">
              <w:rPr>
                <w:rFonts w:ascii="Times New Roman" w:hAnsi="Times New Roman" w:cs="Times New Roman"/>
              </w:rPr>
              <w:t xml:space="preserve"> условиями школьной образовательной среды</w:t>
            </w:r>
          </w:p>
          <w:p w:rsidR="007E41CE" w:rsidRPr="00C861B4" w:rsidRDefault="007E41CE" w:rsidP="00DC466C">
            <w:pPr>
              <w:snapToGrid w:val="0"/>
              <w:spacing w:line="100" w:lineRule="atLeas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E41CE" w:rsidRPr="00C861B4" w:rsidRDefault="00AE5799" w:rsidP="00DC466C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удовлетворе</w:t>
            </w:r>
            <w:r w:rsidR="000F53DC">
              <w:rPr>
                <w:rFonts w:ascii="Times New Roman" w:hAnsi="Times New Roman" w:cs="Times New Roman"/>
              </w:rPr>
              <w:t>нности участников образовательного процесса  условиями школьной образовательной среды</w:t>
            </w:r>
            <w:r w:rsidR="00997362">
              <w:rPr>
                <w:rFonts w:ascii="Times New Roman" w:hAnsi="Times New Roman" w:cs="Times New Roman"/>
              </w:rPr>
              <w:t xml:space="preserve"> и школьного климата.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E41CE" w:rsidRPr="00C861B4" w:rsidRDefault="00997362" w:rsidP="00DC466C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1CE" w:rsidRPr="00C861B4" w:rsidRDefault="0063012E" w:rsidP="00DC466C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AE5799">
              <w:rPr>
                <w:rFonts w:ascii="Times New Roman" w:hAnsi="Times New Roman" w:cs="Times New Roman"/>
              </w:rPr>
              <w:t>Анкетирование участников образовательного процесса</w:t>
            </w:r>
          </w:p>
        </w:tc>
      </w:tr>
    </w:tbl>
    <w:p w:rsidR="00DC466C" w:rsidRDefault="00DC466C" w:rsidP="00334B94">
      <w:pPr>
        <w:widowControl w:val="0"/>
        <w:spacing w:after="0" w:line="320" w:lineRule="exact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622814" w:rsidRPr="00622814" w:rsidRDefault="00622814" w:rsidP="002979B4">
      <w:pPr>
        <w:widowControl w:val="0"/>
        <w:spacing w:after="0" w:line="320" w:lineRule="exac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C23A1" w:rsidRDefault="009C23A1" w:rsidP="002979B4">
      <w:pPr>
        <w:widowControl w:val="0"/>
        <w:spacing w:after="0" w:line="320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574643" w:rsidRDefault="00574643" w:rsidP="00900379">
      <w:pPr>
        <w:widowControl w:val="0"/>
        <w:spacing w:after="0" w:line="320" w:lineRule="exact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574643" w:rsidRDefault="00574643" w:rsidP="00900379">
      <w:pPr>
        <w:widowControl w:val="0"/>
        <w:spacing w:after="0" w:line="320" w:lineRule="exact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574643" w:rsidRDefault="00574643" w:rsidP="00900379">
      <w:pPr>
        <w:widowControl w:val="0"/>
        <w:spacing w:after="0" w:line="320" w:lineRule="exact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574643" w:rsidRDefault="00574643" w:rsidP="00900379">
      <w:pPr>
        <w:widowControl w:val="0"/>
        <w:spacing w:after="0" w:line="320" w:lineRule="exact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574643" w:rsidRDefault="00574643" w:rsidP="00900379">
      <w:pPr>
        <w:widowControl w:val="0"/>
        <w:spacing w:after="0" w:line="320" w:lineRule="exact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574643" w:rsidRDefault="00574643" w:rsidP="00900379">
      <w:pPr>
        <w:widowControl w:val="0"/>
        <w:spacing w:after="0" w:line="320" w:lineRule="exact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574643" w:rsidRDefault="00574643" w:rsidP="00900379">
      <w:pPr>
        <w:widowControl w:val="0"/>
        <w:spacing w:after="0" w:line="320" w:lineRule="exact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574643" w:rsidRDefault="00574643" w:rsidP="00900379">
      <w:pPr>
        <w:widowControl w:val="0"/>
        <w:spacing w:after="0" w:line="320" w:lineRule="exact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574643" w:rsidRDefault="00574643" w:rsidP="00900379">
      <w:pPr>
        <w:widowControl w:val="0"/>
        <w:spacing w:after="0" w:line="320" w:lineRule="exact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574643" w:rsidRDefault="00574643" w:rsidP="00900379">
      <w:pPr>
        <w:widowControl w:val="0"/>
        <w:spacing w:after="0" w:line="320" w:lineRule="exact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574643" w:rsidRDefault="00574643" w:rsidP="00900379">
      <w:pPr>
        <w:widowControl w:val="0"/>
        <w:spacing w:after="0" w:line="320" w:lineRule="exact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574643" w:rsidRDefault="00574643" w:rsidP="00900379">
      <w:pPr>
        <w:widowControl w:val="0"/>
        <w:spacing w:after="0" w:line="320" w:lineRule="exact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574643" w:rsidRDefault="00574643" w:rsidP="00900379">
      <w:pPr>
        <w:widowControl w:val="0"/>
        <w:spacing w:after="0" w:line="320" w:lineRule="exact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574643" w:rsidRDefault="00574643" w:rsidP="00900379">
      <w:pPr>
        <w:widowControl w:val="0"/>
        <w:spacing w:after="0" w:line="320" w:lineRule="exact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574643" w:rsidRDefault="00574643" w:rsidP="00900379">
      <w:pPr>
        <w:widowControl w:val="0"/>
        <w:spacing w:after="0" w:line="320" w:lineRule="exact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574643" w:rsidRDefault="00574643" w:rsidP="00900379">
      <w:pPr>
        <w:widowControl w:val="0"/>
        <w:spacing w:after="0" w:line="320" w:lineRule="exact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574643" w:rsidRDefault="00574643" w:rsidP="00900379">
      <w:pPr>
        <w:widowControl w:val="0"/>
        <w:spacing w:after="0" w:line="320" w:lineRule="exact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574643" w:rsidRDefault="00574643" w:rsidP="00900379">
      <w:pPr>
        <w:widowControl w:val="0"/>
        <w:spacing w:after="0" w:line="320" w:lineRule="exact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574643" w:rsidRDefault="00574643" w:rsidP="00900379">
      <w:pPr>
        <w:widowControl w:val="0"/>
        <w:spacing w:after="0" w:line="320" w:lineRule="exact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574643" w:rsidRDefault="00574643" w:rsidP="00377EBF">
      <w:pPr>
        <w:widowControl w:val="0"/>
        <w:spacing w:after="0" w:line="320" w:lineRule="exac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574643" w:rsidRDefault="00574643" w:rsidP="00900379">
      <w:pPr>
        <w:widowControl w:val="0"/>
        <w:spacing w:after="0" w:line="320" w:lineRule="exact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C23A1" w:rsidRDefault="00900379" w:rsidP="00900379">
      <w:pPr>
        <w:widowControl w:val="0"/>
        <w:spacing w:after="0" w:line="320" w:lineRule="exact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90037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ОБЕСПЕЧЕНИЕ ПРОГРАММЫ И МЕХАНИЗМЫ РЕАЛИЗАЦИИ</w:t>
      </w:r>
    </w:p>
    <w:p w:rsidR="00F34055" w:rsidRDefault="00F34055" w:rsidP="00900379">
      <w:pPr>
        <w:widowControl w:val="0"/>
        <w:spacing w:after="0" w:line="320" w:lineRule="exact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Механизмы реализации программы</w:t>
      </w:r>
    </w:p>
    <w:p w:rsidR="00F34055" w:rsidRDefault="00F34055" w:rsidP="00900379">
      <w:pPr>
        <w:widowControl w:val="0"/>
        <w:spacing w:after="0" w:line="320" w:lineRule="exact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F861CF" w:rsidRDefault="00F861CF" w:rsidP="00F861CF">
      <w:pPr>
        <w:tabs>
          <w:tab w:val="left" w:pos="851"/>
          <w:tab w:val="left" w:pos="127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Нормативное обеспечение Программы</w:t>
      </w:r>
    </w:p>
    <w:p w:rsidR="00F861CF" w:rsidRDefault="00F861CF" w:rsidP="00F861CF">
      <w:pPr>
        <w:numPr>
          <w:ilvl w:val="0"/>
          <w:numId w:val="29"/>
        </w:numPr>
        <w:tabs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1225F">
        <w:rPr>
          <w:rFonts w:ascii="Times New Roman" w:hAnsi="Times New Roman"/>
          <w:sz w:val="24"/>
          <w:szCs w:val="24"/>
        </w:rPr>
        <w:t xml:space="preserve">Приказ об утверждении Программы </w:t>
      </w:r>
    </w:p>
    <w:p w:rsidR="00F861CF" w:rsidRDefault="00F861CF" w:rsidP="00F861CF">
      <w:pPr>
        <w:numPr>
          <w:ilvl w:val="0"/>
          <w:numId w:val="29"/>
        </w:numPr>
        <w:tabs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861CF">
        <w:rPr>
          <w:rFonts w:ascii="Times New Roman" w:hAnsi="Times New Roman"/>
          <w:sz w:val="24"/>
          <w:szCs w:val="24"/>
        </w:rPr>
        <w:t xml:space="preserve">Положение о деятельности школы при переходе в эффективный режим работы </w:t>
      </w:r>
    </w:p>
    <w:p w:rsidR="00D14429" w:rsidRDefault="00D14429" w:rsidP="00F861CF">
      <w:pPr>
        <w:numPr>
          <w:ilvl w:val="0"/>
          <w:numId w:val="29"/>
        </w:numPr>
        <w:tabs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стимулирующих выплатах</w:t>
      </w:r>
    </w:p>
    <w:p w:rsidR="00F861CF" w:rsidRPr="00F861CF" w:rsidRDefault="00F861CF" w:rsidP="00F861CF">
      <w:pPr>
        <w:numPr>
          <w:ilvl w:val="0"/>
          <w:numId w:val="29"/>
        </w:numPr>
        <w:tabs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861CF">
        <w:rPr>
          <w:rFonts w:ascii="Times New Roman" w:hAnsi="Times New Roman"/>
          <w:sz w:val="24"/>
          <w:szCs w:val="24"/>
        </w:rPr>
        <w:t xml:space="preserve">Положение о мониторинге качества образования </w:t>
      </w:r>
    </w:p>
    <w:p w:rsidR="00F861CF" w:rsidRPr="00527A95" w:rsidRDefault="00F861CF" w:rsidP="00F861CF">
      <w:pPr>
        <w:numPr>
          <w:ilvl w:val="0"/>
          <w:numId w:val="29"/>
        </w:numPr>
        <w:tabs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27A95">
        <w:rPr>
          <w:rFonts w:ascii="Times New Roman" w:hAnsi="Times New Roman"/>
          <w:sz w:val="24"/>
          <w:szCs w:val="24"/>
        </w:rPr>
        <w:t>Изменения  в нормативные акты, рег</w:t>
      </w:r>
      <w:r w:rsidR="00D14429">
        <w:rPr>
          <w:rFonts w:ascii="Times New Roman" w:hAnsi="Times New Roman"/>
          <w:sz w:val="24"/>
          <w:szCs w:val="24"/>
        </w:rPr>
        <w:t>улирующие вопросы оплаты труда учителей школы</w:t>
      </w:r>
      <w:r w:rsidRPr="00527A95">
        <w:rPr>
          <w:rFonts w:ascii="Times New Roman" w:hAnsi="Times New Roman"/>
          <w:sz w:val="24"/>
          <w:szCs w:val="24"/>
        </w:rPr>
        <w:t xml:space="preserve">, в том числе в эффективные контракты </w:t>
      </w:r>
    </w:p>
    <w:p w:rsidR="00F861CF" w:rsidRDefault="005E7A4D" w:rsidP="00F861CF">
      <w:pPr>
        <w:numPr>
          <w:ilvl w:val="0"/>
          <w:numId w:val="29"/>
        </w:numPr>
        <w:tabs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Соглашение </w:t>
      </w:r>
      <w:r w:rsidR="00F861CF" w:rsidRPr="00527A95">
        <w:rPr>
          <w:rFonts w:ascii="Times New Roman" w:hAnsi="Times New Roman"/>
          <w:sz w:val="24"/>
          <w:szCs w:val="24"/>
        </w:rPr>
        <w:t xml:space="preserve">о партнерстве </w:t>
      </w:r>
    </w:p>
    <w:p w:rsidR="005E7A4D" w:rsidRPr="00527A95" w:rsidRDefault="005E7A4D" w:rsidP="00F861CF">
      <w:pPr>
        <w:numPr>
          <w:ilvl w:val="0"/>
          <w:numId w:val="29"/>
        </w:numPr>
        <w:tabs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1CF" w:rsidRDefault="00F861CF" w:rsidP="00F861CF">
      <w:pPr>
        <w:tabs>
          <w:tab w:val="left" w:pos="851"/>
          <w:tab w:val="left" w:pos="127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Кадровое обеспечение Программы</w:t>
      </w:r>
    </w:p>
    <w:p w:rsidR="005E7A4D" w:rsidRDefault="005E7A4D" w:rsidP="00F861CF">
      <w:pPr>
        <w:numPr>
          <w:ilvl w:val="0"/>
          <w:numId w:val="30"/>
        </w:numPr>
        <w:tabs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стратегической команды</w:t>
      </w:r>
    </w:p>
    <w:p w:rsidR="005E7A4D" w:rsidRDefault="005E7A4D" w:rsidP="00F861CF">
      <w:pPr>
        <w:numPr>
          <w:ilvl w:val="0"/>
          <w:numId w:val="30"/>
        </w:numPr>
        <w:tabs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Назначить </w:t>
      </w:r>
      <w:r w:rsidR="008A7BF2">
        <w:rPr>
          <w:rFonts w:ascii="Times New Roman" w:hAnsi="Times New Roman"/>
          <w:sz w:val="24"/>
          <w:szCs w:val="24"/>
        </w:rPr>
        <w:t>координатора проекта</w:t>
      </w:r>
    </w:p>
    <w:p w:rsidR="00232913" w:rsidRDefault="00232913" w:rsidP="00232913">
      <w:pPr>
        <w:tabs>
          <w:tab w:val="left" w:pos="851"/>
          <w:tab w:val="left" w:pos="1276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232913" w:rsidRPr="00232913" w:rsidRDefault="00232913" w:rsidP="00E36EC6">
      <w:pPr>
        <w:tabs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Информационное обеспечение Программы</w:t>
      </w:r>
    </w:p>
    <w:p w:rsidR="00232913" w:rsidRDefault="00232913" w:rsidP="00F861CF">
      <w:pPr>
        <w:numPr>
          <w:ilvl w:val="0"/>
          <w:numId w:val="31"/>
        </w:numPr>
        <w:tabs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раздел на сайте школы и в соц.сети, в которых будет освещаться ход реализации Программы</w:t>
      </w:r>
    </w:p>
    <w:p w:rsidR="00E36EC6" w:rsidRPr="00232913" w:rsidRDefault="00E36EC6" w:rsidP="00F861CF">
      <w:pPr>
        <w:numPr>
          <w:ilvl w:val="0"/>
          <w:numId w:val="31"/>
        </w:numPr>
        <w:tabs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Разработать структуры раздела и размещать материалы соответствующей тематики.</w:t>
      </w:r>
    </w:p>
    <w:p w:rsidR="00F861CF" w:rsidRDefault="00F861CF" w:rsidP="00F861CF">
      <w:pPr>
        <w:tabs>
          <w:tab w:val="left" w:pos="851"/>
          <w:tab w:val="left" w:pos="1276"/>
        </w:tabs>
        <w:ind w:left="720"/>
        <w:rPr>
          <w:rFonts w:ascii="Times New Roman" w:hAnsi="Times New Roman"/>
          <w:sz w:val="24"/>
          <w:szCs w:val="24"/>
        </w:rPr>
      </w:pPr>
    </w:p>
    <w:p w:rsidR="00574643" w:rsidRDefault="00574643" w:rsidP="00A16ED4">
      <w:pPr>
        <w:tabs>
          <w:tab w:val="left" w:pos="851"/>
          <w:tab w:val="left" w:pos="1276"/>
        </w:tabs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74643" w:rsidRDefault="00574643" w:rsidP="00A16ED4">
      <w:pPr>
        <w:tabs>
          <w:tab w:val="left" w:pos="851"/>
          <w:tab w:val="left" w:pos="1276"/>
        </w:tabs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74643" w:rsidRDefault="00574643" w:rsidP="00A16ED4">
      <w:pPr>
        <w:tabs>
          <w:tab w:val="left" w:pos="851"/>
          <w:tab w:val="left" w:pos="1276"/>
        </w:tabs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74643" w:rsidRDefault="00574643" w:rsidP="00A16ED4">
      <w:pPr>
        <w:tabs>
          <w:tab w:val="left" w:pos="851"/>
          <w:tab w:val="left" w:pos="1276"/>
        </w:tabs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74643" w:rsidRDefault="00574643" w:rsidP="00A16ED4">
      <w:pPr>
        <w:tabs>
          <w:tab w:val="left" w:pos="851"/>
          <w:tab w:val="left" w:pos="1276"/>
        </w:tabs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74643" w:rsidRDefault="00574643" w:rsidP="00A16ED4">
      <w:pPr>
        <w:tabs>
          <w:tab w:val="left" w:pos="851"/>
          <w:tab w:val="left" w:pos="1276"/>
        </w:tabs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74643" w:rsidRDefault="00574643" w:rsidP="00A16ED4">
      <w:pPr>
        <w:tabs>
          <w:tab w:val="left" w:pos="851"/>
          <w:tab w:val="left" w:pos="1276"/>
        </w:tabs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74643" w:rsidRDefault="00574643" w:rsidP="00A16ED4">
      <w:pPr>
        <w:tabs>
          <w:tab w:val="left" w:pos="851"/>
          <w:tab w:val="left" w:pos="1276"/>
        </w:tabs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74643" w:rsidRDefault="00574643" w:rsidP="00A16ED4">
      <w:pPr>
        <w:tabs>
          <w:tab w:val="left" w:pos="851"/>
          <w:tab w:val="left" w:pos="1276"/>
        </w:tabs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74643" w:rsidRDefault="00574643" w:rsidP="00A16ED4">
      <w:pPr>
        <w:tabs>
          <w:tab w:val="left" w:pos="851"/>
          <w:tab w:val="left" w:pos="1276"/>
        </w:tabs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74643" w:rsidRDefault="00574643" w:rsidP="00A16ED4">
      <w:pPr>
        <w:tabs>
          <w:tab w:val="left" w:pos="851"/>
          <w:tab w:val="left" w:pos="1276"/>
        </w:tabs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74643" w:rsidRDefault="00574643" w:rsidP="00A16ED4">
      <w:pPr>
        <w:tabs>
          <w:tab w:val="left" w:pos="851"/>
          <w:tab w:val="left" w:pos="1276"/>
        </w:tabs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74643" w:rsidRDefault="00574643" w:rsidP="00A16ED4">
      <w:pPr>
        <w:tabs>
          <w:tab w:val="left" w:pos="851"/>
          <w:tab w:val="left" w:pos="1276"/>
        </w:tabs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74643" w:rsidRDefault="00574643" w:rsidP="00A16ED4">
      <w:pPr>
        <w:tabs>
          <w:tab w:val="left" w:pos="851"/>
          <w:tab w:val="left" w:pos="1276"/>
        </w:tabs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74643" w:rsidRDefault="00574643" w:rsidP="00A16ED4">
      <w:pPr>
        <w:tabs>
          <w:tab w:val="left" w:pos="851"/>
          <w:tab w:val="left" w:pos="1276"/>
        </w:tabs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74643" w:rsidRDefault="00574643" w:rsidP="00A16ED4">
      <w:pPr>
        <w:tabs>
          <w:tab w:val="left" w:pos="851"/>
          <w:tab w:val="left" w:pos="1276"/>
        </w:tabs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74643" w:rsidRDefault="00574643" w:rsidP="00A16ED4">
      <w:pPr>
        <w:tabs>
          <w:tab w:val="left" w:pos="851"/>
          <w:tab w:val="left" w:pos="1276"/>
        </w:tabs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74643" w:rsidRDefault="00574643" w:rsidP="00A16ED4">
      <w:pPr>
        <w:tabs>
          <w:tab w:val="left" w:pos="851"/>
          <w:tab w:val="left" w:pos="1276"/>
        </w:tabs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A16ED4" w:rsidRPr="00A16ED4" w:rsidRDefault="00A16ED4" w:rsidP="00A16ED4">
      <w:pPr>
        <w:tabs>
          <w:tab w:val="left" w:pos="851"/>
          <w:tab w:val="left" w:pos="1276"/>
        </w:tabs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A16ED4">
        <w:rPr>
          <w:rFonts w:ascii="Times New Roman" w:hAnsi="Times New Roman"/>
          <w:b/>
          <w:sz w:val="24"/>
          <w:szCs w:val="24"/>
        </w:rPr>
        <w:t>РИСКИ И СПОСОБЫ ИХ УСТРАНЕНИЯ</w:t>
      </w:r>
    </w:p>
    <w:tbl>
      <w:tblPr>
        <w:tblpPr w:leftFromText="180" w:rightFromText="180" w:vertAnchor="text" w:horzAnchor="margin" w:tblpXSpec="center" w:tblpY="225"/>
        <w:tblW w:w="10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3"/>
        <w:gridCol w:w="3261"/>
        <w:gridCol w:w="5439"/>
      </w:tblGrid>
      <w:tr w:rsidR="00A16ED4" w:rsidRPr="00411CD8" w:rsidTr="00411CD8">
        <w:trPr>
          <w:trHeight w:val="327"/>
        </w:trPr>
        <w:tc>
          <w:tcPr>
            <w:tcW w:w="2193" w:type="dxa"/>
            <w:shd w:val="clear" w:color="auto" w:fill="FFFFFF" w:themeFill="background1"/>
            <w:tcMar>
              <w:top w:w="15" w:type="dxa"/>
              <w:left w:w="54" w:type="dxa"/>
              <w:bottom w:w="0" w:type="dxa"/>
              <w:right w:w="54" w:type="dxa"/>
            </w:tcMar>
          </w:tcPr>
          <w:p w:rsidR="00A16ED4" w:rsidRPr="00411CD8" w:rsidRDefault="00A16ED4" w:rsidP="00A16ED4">
            <w:pPr>
              <w:rPr>
                <w:rFonts w:ascii="Times New Roman" w:hAnsi="Times New Roman" w:cs="Times New Roman"/>
              </w:rPr>
            </w:pPr>
            <w:r w:rsidRPr="00411CD8">
              <w:rPr>
                <w:rFonts w:ascii="Times New Roman" w:hAnsi="Times New Roman" w:cs="Times New Roman"/>
                <w:b/>
                <w:bCs/>
              </w:rPr>
              <w:t>Этап</w:t>
            </w:r>
          </w:p>
        </w:tc>
        <w:tc>
          <w:tcPr>
            <w:tcW w:w="3261" w:type="dxa"/>
            <w:shd w:val="clear" w:color="auto" w:fill="FFFFFF" w:themeFill="background1"/>
            <w:tcMar>
              <w:top w:w="15" w:type="dxa"/>
              <w:left w:w="54" w:type="dxa"/>
              <w:bottom w:w="0" w:type="dxa"/>
              <w:right w:w="54" w:type="dxa"/>
            </w:tcMar>
          </w:tcPr>
          <w:p w:rsidR="00A16ED4" w:rsidRPr="00411CD8" w:rsidRDefault="00A16ED4" w:rsidP="00A16ED4">
            <w:pPr>
              <w:rPr>
                <w:rFonts w:ascii="Times New Roman" w:hAnsi="Times New Roman" w:cs="Times New Roman"/>
              </w:rPr>
            </w:pPr>
            <w:r w:rsidRPr="00411CD8">
              <w:rPr>
                <w:rFonts w:ascii="Times New Roman" w:hAnsi="Times New Roman" w:cs="Times New Roman"/>
                <w:b/>
                <w:bCs/>
              </w:rPr>
              <w:t>Риск</w:t>
            </w:r>
          </w:p>
        </w:tc>
        <w:tc>
          <w:tcPr>
            <w:tcW w:w="5439" w:type="dxa"/>
            <w:shd w:val="clear" w:color="auto" w:fill="FFFFFF" w:themeFill="background1"/>
            <w:tcMar>
              <w:top w:w="15" w:type="dxa"/>
              <w:left w:w="54" w:type="dxa"/>
              <w:bottom w:w="0" w:type="dxa"/>
              <w:right w:w="54" w:type="dxa"/>
            </w:tcMar>
          </w:tcPr>
          <w:p w:rsidR="00A16ED4" w:rsidRPr="00411CD8" w:rsidRDefault="00A16ED4" w:rsidP="00A16ED4">
            <w:pPr>
              <w:rPr>
                <w:rFonts w:ascii="Times New Roman" w:hAnsi="Times New Roman" w:cs="Times New Roman"/>
              </w:rPr>
            </w:pPr>
            <w:r w:rsidRPr="00411CD8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</w:tr>
      <w:tr w:rsidR="00411CD8" w:rsidRPr="00411CD8" w:rsidTr="00411CD8">
        <w:trPr>
          <w:trHeight w:val="2675"/>
        </w:trPr>
        <w:tc>
          <w:tcPr>
            <w:tcW w:w="2193" w:type="dxa"/>
            <w:shd w:val="clear" w:color="auto" w:fill="FFFFFF" w:themeFill="background1"/>
            <w:tcMar>
              <w:top w:w="15" w:type="dxa"/>
              <w:left w:w="54" w:type="dxa"/>
              <w:bottom w:w="0" w:type="dxa"/>
              <w:right w:w="54" w:type="dxa"/>
            </w:tcMar>
          </w:tcPr>
          <w:p w:rsidR="00411CD8" w:rsidRPr="00411CD8" w:rsidRDefault="00411CD8" w:rsidP="00A16ED4">
            <w:pPr>
              <w:rPr>
                <w:rFonts w:ascii="Times New Roman" w:hAnsi="Times New Roman" w:cs="Times New Roman"/>
              </w:rPr>
            </w:pPr>
            <w:r w:rsidRPr="00411CD8">
              <w:rPr>
                <w:rFonts w:ascii="Times New Roman" w:hAnsi="Times New Roman" w:cs="Times New Roman"/>
                <w:b/>
                <w:bCs/>
              </w:rPr>
              <w:t>1. Запуск Программы</w:t>
            </w:r>
          </w:p>
        </w:tc>
        <w:tc>
          <w:tcPr>
            <w:tcW w:w="3261" w:type="dxa"/>
            <w:shd w:val="clear" w:color="auto" w:fill="FFFFFF" w:themeFill="background1"/>
            <w:tcMar>
              <w:top w:w="15" w:type="dxa"/>
              <w:left w:w="54" w:type="dxa"/>
              <w:bottom w:w="0" w:type="dxa"/>
              <w:right w:w="54" w:type="dxa"/>
            </w:tcMar>
          </w:tcPr>
          <w:p w:rsidR="00411CD8" w:rsidRPr="00411CD8" w:rsidRDefault="00411CD8" w:rsidP="00A16ED4">
            <w:pPr>
              <w:rPr>
                <w:rFonts w:ascii="Times New Roman" w:hAnsi="Times New Roman" w:cs="Times New Roman"/>
              </w:rPr>
            </w:pPr>
            <w:r w:rsidRPr="00411CD8">
              <w:rPr>
                <w:rFonts w:ascii="Times New Roman" w:hAnsi="Times New Roman" w:cs="Times New Roman"/>
              </w:rPr>
              <w:t>Недостаточный уровень методической подготовки привлекаемых к реализации программы педагогических кадров.</w:t>
            </w:r>
          </w:p>
        </w:tc>
        <w:tc>
          <w:tcPr>
            <w:tcW w:w="5439" w:type="dxa"/>
            <w:shd w:val="clear" w:color="auto" w:fill="FFFFFF" w:themeFill="background1"/>
            <w:tcMar>
              <w:top w:w="15" w:type="dxa"/>
              <w:left w:w="54" w:type="dxa"/>
              <w:bottom w:w="0" w:type="dxa"/>
              <w:right w:w="54" w:type="dxa"/>
            </w:tcMar>
          </w:tcPr>
          <w:p w:rsidR="00411CD8" w:rsidRPr="00411CD8" w:rsidRDefault="00411CD8" w:rsidP="00A16ED4">
            <w:pPr>
              <w:rPr>
                <w:rFonts w:ascii="Times New Roman" w:hAnsi="Times New Roman" w:cs="Times New Roman"/>
              </w:rPr>
            </w:pPr>
            <w:r w:rsidRPr="00411CD8">
              <w:rPr>
                <w:rFonts w:ascii="Times New Roman" w:hAnsi="Times New Roman" w:cs="Times New Roman"/>
              </w:rPr>
              <w:t xml:space="preserve">Использование новых современных форм повышения квалификации педагогов </w:t>
            </w:r>
          </w:p>
          <w:p w:rsidR="00411CD8" w:rsidRPr="00411CD8" w:rsidRDefault="00411CD8" w:rsidP="00A16ED4">
            <w:pPr>
              <w:rPr>
                <w:rFonts w:ascii="Times New Roman" w:hAnsi="Times New Roman" w:cs="Times New Roman"/>
              </w:rPr>
            </w:pPr>
            <w:r w:rsidRPr="00411CD8">
              <w:rPr>
                <w:rFonts w:ascii="Times New Roman" w:hAnsi="Times New Roman" w:cs="Times New Roman"/>
              </w:rPr>
              <w:t>Мотивация педагогических работников на корректировку и внедрение образовательных программ. Повышение профессионального мастерства.</w:t>
            </w:r>
          </w:p>
        </w:tc>
      </w:tr>
      <w:tr w:rsidR="00A16ED4" w:rsidRPr="00411CD8" w:rsidTr="00411CD8">
        <w:trPr>
          <w:trHeight w:val="887"/>
        </w:trPr>
        <w:tc>
          <w:tcPr>
            <w:tcW w:w="2193" w:type="dxa"/>
            <w:vMerge w:val="restart"/>
            <w:shd w:val="clear" w:color="auto" w:fill="FFFFFF" w:themeFill="background1"/>
            <w:tcMar>
              <w:top w:w="15" w:type="dxa"/>
              <w:left w:w="54" w:type="dxa"/>
              <w:bottom w:w="0" w:type="dxa"/>
              <w:right w:w="54" w:type="dxa"/>
            </w:tcMar>
          </w:tcPr>
          <w:p w:rsidR="00A16ED4" w:rsidRPr="00411CD8" w:rsidRDefault="00A16ED4" w:rsidP="00A16ED4">
            <w:pPr>
              <w:rPr>
                <w:rFonts w:ascii="Times New Roman" w:hAnsi="Times New Roman" w:cs="Times New Roman"/>
              </w:rPr>
            </w:pPr>
            <w:r w:rsidRPr="00411CD8">
              <w:rPr>
                <w:rFonts w:ascii="Times New Roman" w:hAnsi="Times New Roman" w:cs="Times New Roman"/>
                <w:b/>
                <w:bCs/>
              </w:rPr>
              <w:t>2. Реализация Программы</w:t>
            </w:r>
          </w:p>
        </w:tc>
        <w:tc>
          <w:tcPr>
            <w:tcW w:w="3261" w:type="dxa"/>
            <w:shd w:val="clear" w:color="auto" w:fill="FFFFFF" w:themeFill="background1"/>
            <w:tcMar>
              <w:top w:w="15" w:type="dxa"/>
              <w:left w:w="54" w:type="dxa"/>
              <w:bottom w:w="0" w:type="dxa"/>
              <w:right w:w="54" w:type="dxa"/>
            </w:tcMar>
          </w:tcPr>
          <w:p w:rsidR="00A16ED4" w:rsidRPr="00411CD8" w:rsidRDefault="00A16ED4" w:rsidP="00A16ED4">
            <w:pPr>
              <w:rPr>
                <w:rFonts w:ascii="Times New Roman" w:hAnsi="Times New Roman" w:cs="Times New Roman"/>
              </w:rPr>
            </w:pPr>
            <w:r w:rsidRPr="00411CD8">
              <w:rPr>
                <w:rFonts w:ascii="Times New Roman" w:hAnsi="Times New Roman" w:cs="Times New Roman"/>
              </w:rPr>
              <w:t>Настороженное отношение родителей к проявлениям инновационной активности школы.</w:t>
            </w:r>
          </w:p>
        </w:tc>
        <w:tc>
          <w:tcPr>
            <w:tcW w:w="5439" w:type="dxa"/>
            <w:shd w:val="clear" w:color="auto" w:fill="FFFFFF" w:themeFill="background1"/>
            <w:tcMar>
              <w:top w:w="15" w:type="dxa"/>
              <w:left w:w="54" w:type="dxa"/>
              <w:bottom w:w="0" w:type="dxa"/>
              <w:right w:w="54" w:type="dxa"/>
            </w:tcMar>
          </w:tcPr>
          <w:p w:rsidR="00A16ED4" w:rsidRPr="00411CD8" w:rsidRDefault="00A16ED4" w:rsidP="000E59AB">
            <w:pPr>
              <w:rPr>
                <w:rFonts w:ascii="Times New Roman" w:hAnsi="Times New Roman" w:cs="Times New Roman"/>
              </w:rPr>
            </w:pPr>
            <w:r w:rsidRPr="00411CD8">
              <w:rPr>
                <w:rFonts w:ascii="Times New Roman" w:hAnsi="Times New Roman" w:cs="Times New Roman"/>
              </w:rPr>
              <w:t>Созд</w:t>
            </w:r>
            <w:r w:rsidR="000E59AB">
              <w:rPr>
                <w:rFonts w:ascii="Times New Roman" w:hAnsi="Times New Roman" w:cs="Times New Roman"/>
              </w:rPr>
              <w:t xml:space="preserve">ание системы информирования </w:t>
            </w:r>
            <w:r w:rsidRPr="00411CD8">
              <w:rPr>
                <w:rFonts w:ascii="Times New Roman" w:hAnsi="Times New Roman" w:cs="Times New Roman"/>
              </w:rPr>
              <w:t xml:space="preserve">родителей. </w:t>
            </w:r>
          </w:p>
        </w:tc>
      </w:tr>
      <w:tr w:rsidR="00A16ED4" w:rsidRPr="00411CD8" w:rsidTr="00411CD8">
        <w:trPr>
          <w:trHeight w:val="1183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A16ED4" w:rsidRPr="00411CD8" w:rsidRDefault="00A16ED4" w:rsidP="00A16E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15" w:type="dxa"/>
              <w:left w:w="54" w:type="dxa"/>
              <w:bottom w:w="0" w:type="dxa"/>
              <w:right w:w="54" w:type="dxa"/>
            </w:tcMar>
          </w:tcPr>
          <w:p w:rsidR="00A16ED4" w:rsidRPr="00411CD8" w:rsidRDefault="00A16ED4" w:rsidP="00A16ED4">
            <w:pPr>
              <w:rPr>
                <w:rFonts w:ascii="Times New Roman" w:hAnsi="Times New Roman" w:cs="Times New Roman"/>
              </w:rPr>
            </w:pPr>
            <w:r w:rsidRPr="00411CD8">
              <w:rPr>
                <w:rFonts w:ascii="Times New Roman" w:hAnsi="Times New Roman" w:cs="Times New Roman"/>
              </w:rPr>
              <w:t xml:space="preserve">Перегрузка детей </w:t>
            </w:r>
          </w:p>
        </w:tc>
        <w:tc>
          <w:tcPr>
            <w:tcW w:w="5439" w:type="dxa"/>
            <w:shd w:val="clear" w:color="auto" w:fill="FFFFFF" w:themeFill="background1"/>
            <w:tcMar>
              <w:top w:w="15" w:type="dxa"/>
              <w:left w:w="54" w:type="dxa"/>
              <w:bottom w:w="0" w:type="dxa"/>
              <w:right w:w="54" w:type="dxa"/>
            </w:tcMar>
          </w:tcPr>
          <w:p w:rsidR="00A16ED4" w:rsidRPr="00411CD8" w:rsidRDefault="00A16ED4" w:rsidP="00A16ED4">
            <w:pPr>
              <w:rPr>
                <w:rFonts w:ascii="Times New Roman" w:hAnsi="Times New Roman" w:cs="Times New Roman"/>
              </w:rPr>
            </w:pPr>
            <w:r w:rsidRPr="00411CD8">
              <w:rPr>
                <w:rFonts w:ascii="Times New Roman" w:hAnsi="Times New Roman" w:cs="Times New Roman"/>
              </w:rPr>
              <w:t>Усовершенствование школьной системы оценки качества образования, качества преподавания, соответствия условий организации образовательного процесса нормативным требованиям</w:t>
            </w:r>
          </w:p>
        </w:tc>
      </w:tr>
      <w:tr w:rsidR="00A16ED4" w:rsidRPr="00411CD8" w:rsidTr="00411CD8">
        <w:trPr>
          <w:trHeight w:val="1183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A16ED4" w:rsidRPr="00411CD8" w:rsidRDefault="00A16ED4" w:rsidP="00A16E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15" w:type="dxa"/>
              <w:left w:w="54" w:type="dxa"/>
              <w:bottom w:w="0" w:type="dxa"/>
              <w:right w:w="54" w:type="dxa"/>
            </w:tcMar>
          </w:tcPr>
          <w:p w:rsidR="00A16ED4" w:rsidRPr="00411CD8" w:rsidRDefault="00A16ED4" w:rsidP="00A16ED4">
            <w:pPr>
              <w:rPr>
                <w:rFonts w:ascii="Times New Roman" w:hAnsi="Times New Roman" w:cs="Times New Roman"/>
              </w:rPr>
            </w:pPr>
            <w:r w:rsidRPr="00411CD8">
              <w:rPr>
                <w:rFonts w:ascii="Times New Roman" w:hAnsi="Times New Roman" w:cs="Times New Roman"/>
              </w:rPr>
              <w:t xml:space="preserve">Недостаточность материально-технических, финансовых средств на выполнение Программы. </w:t>
            </w:r>
          </w:p>
        </w:tc>
        <w:tc>
          <w:tcPr>
            <w:tcW w:w="5439" w:type="dxa"/>
            <w:shd w:val="clear" w:color="auto" w:fill="FFFFFF" w:themeFill="background1"/>
            <w:tcMar>
              <w:top w:w="15" w:type="dxa"/>
              <w:left w:w="54" w:type="dxa"/>
              <w:bottom w:w="0" w:type="dxa"/>
              <w:right w:w="54" w:type="dxa"/>
            </w:tcMar>
          </w:tcPr>
          <w:p w:rsidR="00A16ED4" w:rsidRPr="00411CD8" w:rsidRDefault="00A16ED4" w:rsidP="00A16ED4">
            <w:pPr>
              <w:rPr>
                <w:rFonts w:ascii="Times New Roman" w:hAnsi="Times New Roman" w:cs="Times New Roman"/>
              </w:rPr>
            </w:pPr>
            <w:r w:rsidRPr="00411CD8">
              <w:rPr>
                <w:rFonts w:ascii="Times New Roman" w:hAnsi="Times New Roman" w:cs="Times New Roman"/>
              </w:rPr>
              <w:t>Привлечение внебюджетных средств, участие школы в конкурсах и проектах (гранты), спонсорские вложения</w:t>
            </w:r>
          </w:p>
        </w:tc>
      </w:tr>
      <w:tr w:rsidR="00A16ED4" w:rsidRPr="00411CD8" w:rsidTr="00411CD8">
        <w:trPr>
          <w:trHeight w:val="1183"/>
        </w:trPr>
        <w:tc>
          <w:tcPr>
            <w:tcW w:w="2193" w:type="dxa"/>
            <w:vMerge w:val="restart"/>
            <w:shd w:val="clear" w:color="auto" w:fill="FFFFFF" w:themeFill="background1"/>
            <w:tcMar>
              <w:top w:w="15" w:type="dxa"/>
              <w:left w:w="54" w:type="dxa"/>
              <w:bottom w:w="0" w:type="dxa"/>
              <w:right w:w="54" w:type="dxa"/>
            </w:tcMar>
          </w:tcPr>
          <w:p w:rsidR="00A16ED4" w:rsidRPr="00411CD8" w:rsidRDefault="00A16ED4" w:rsidP="00A16ED4">
            <w:pPr>
              <w:rPr>
                <w:rFonts w:ascii="Times New Roman" w:hAnsi="Times New Roman" w:cs="Times New Roman"/>
              </w:rPr>
            </w:pPr>
            <w:r w:rsidRPr="00411CD8">
              <w:rPr>
                <w:rFonts w:ascii="Times New Roman" w:hAnsi="Times New Roman" w:cs="Times New Roman"/>
                <w:b/>
                <w:bCs/>
              </w:rPr>
              <w:t>3. Завершающий</w:t>
            </w:r>
          </w:p>
        </w:tc>
        <w:tc>
          <w:tcPr>
            <w:tcW w:w="3261" w:type="dxa"/>
            <w:shd w:val="clear" w:color="auto" w:fill="FFFFFF" w:themeFill="background1"/>
            <w:tcMar>
              <w:top w:w="15" w:type="dxa"/>
              <w:left w:w="54" w:type="dxa"/>
              <w:bottom w:w="0" w:type="dxa"/>
              <w:right w:w="54" w:type="dxa"/>
            </w:tcMar>
          </w:tcPr>
          <w:p w:rsidR="00A16ED4" w:rsidRPr="00411CD8" w:rsidRDefault="00A16ED4" w:rsidP="00A16ED4">
            <w:pPr>
              <w:rPr>
                <w:rFonts w:ascii="Times New Roman" w:hAnsi="Times New Roman" w:cs="Times New Roman"/>
              </w:rPr>
            </w:pPr>
            <w:r w:rsidRPr="00411CD8">
              <w:rPr>
                <w:rFonts w:ascii="Times New Roman" w:hAnsi="Times New Roman" w:cs="Times New Roman"/>
              </w:rPr>
              <w:t>Тенденция к развитию синдрома эмоционального выгорания педагогов.</w:t>
            </w:r>
          </w:p>
        </w:tc>
        <w:tc>
          <w:tcPr>
            <w:tcW w:w="5439" w:type="dxa"/>
            <w:shd w:val="clear" w:color="auto" w:fill="FFFFFF" w:themeFill="background1"/>
            <w:tcMar>
              <w:top w:w="15" w:type="dxa"/>
              <w:left w:w="54" w:type="dxa"/>
              <w:bottom w:w="0" w:type="dxa"/>
              <w:right w:w="54" w:type="dxa"/>
            </w:tcMar>
          </w:tcPr>
          <w:p w:rsidR="00A16ED4" w:rsidRPr="00411CD8" w:rsidRDefault="00A16ED4" w:rsidP="00A16ED4">
            <w:pPr>
              <w:rPr>
                <w:rFonts w:ascii="Times New Roman" w:hAnsi="Times New Roman" w:cs="Times New Roman"/>
              </w:rPr>
            </w:pPr>
            <w:r w:rsidRPr="00411CD8">
              <w:rPr>
                <w:rFonts w:ascii="Times New Roman" w:hAnsi="Times New Roman" w:cs="Times New Roman"/>
              </w:rPr>
              <w:t>Стимулирование педагогов, вовлеченных в реализацию программы</w:t>
            </w:r>
          </w:p>
          <w:p w:rsidR="00A16ED4" w:rsidRPr="00411CD8" w:rsidRDefault="00A16ED4" w:rsidP="00A16ED4">
            <w:pPr>
              <w:rPr>
                <w:rFonts w:ascii="Times New Roman" w:hAnsi="Times New Roman" w:cs="Times New Roman"/>
              </w:rPr>
            </w:pPr>
            <w:r w:rsidRPr="00411CD8">
              <w:rPr>
                <w:rFonts w:ascii="Times New Roman" w:hAnsi="Times New Roman" w:cs="Times New Roman"/>
              </w:rPr>
              <w:t>Предоставление методических дней для занятий инновационной деятельностью.</w:t>
            </w:r>
          </w:p>
        </w:tc>
      </w:tr>
      <w:tr w:rsidR="00A16ED4" w:rsidRPr="00411CD8" w:rsidTr="00411CD8">
        <w:trPr>
          <w:trHeight w:val="655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A16ED4" w:rsidRPr="00411CD8" w:rsidRDefault="00A16ED4" w:rsidP="00A16E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15" w:type="dxa"/>
              <w:left w:w="54" w:type="dxa"/>
              <w:bottom w:w="0" w:type="dxa"/>
              <w:right w:w="54" w:type="dxa"/>
            </w:tcMar>
          </w:tcPr>
          <w:p w:rsidR="00A16ED4" w:rsidRPr="00411CD8" w:rsidRDefault="00A16ED4" w:rsidP="00C0413A">
            <w:pPr>
              <w:rPr>
                <w:rFonts w:ascii="Times New Roman" w:hAnsi="Times New Roman" w:cs="Times New Roman"/>
              </w:rPr>
            </w:pPr>
            <w:r w:rsidRPr="00411CD8">
              <w:rPr>
                <w:rFonts w:ascii="Times New Roman" w:hAnsi="Times New Roman" w:cs="Times New Roman"/>
              </w:rPr>
              <w:t>Не</w:t>
            </w:r>
            <w:r w:rsidR="00C0413A">
              <w:rPr>
                <w:rFonts w:ascii="Times New Roman" w:hAnsi="Times New Roman" w:cs="Times New Roman"/>
              </w:rPr>
              <w:t xml:space="preserve"> достижение запланированных результатов деятельности</w:t>
            </w:r>
          </w:p>
        </w:tc>
        <w:tc>
          <w:tcPr>
            <w:tcW w:w="5439" w:type="dxa"/>
            <w:shd w:val="clear" w:color="auto" w:fill="FFFFFF" w:themeFill="background1"/>
            <w:tcMar>
              <w:top w:w="15" w:type="dxa"/>
              <w:left w:w="54" w:type="dxa"/>
              <w:bottom w:w="0" w:type="dxa"/>
              <w:right w:w="54" w:type="dxa"/>
            </w:tcMar>
          </w:tcPr>
          <w:p w:rsidR="00A16ED4" w:rsidRPr="00411CD8" w:rsidRDefault="00C0413A" w:rsidP="00A16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ответственных исполнителей, организация текущего контроля и мониторинга, хода выполнения мероприятий Программы</w:t>
            </w:r>
          </w:p>
        </w:tc>
      </w:tr>
      <w:bookmarkEnd w:id="3"/>
    </w:tbl>
    <w:p w:rsidR="00F34055" w:rsidRPr="00900379" w:rsidRDefault="00F34055" w:rsidP="00F861CF">
      <w:pPr>
        <w:widowControl w:val="0"/>
        <w:spacing w:after="0" w:line="320" w:lineRule="exact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sectPr w:rsidR="00F34055" w:rsidRPr="00900379" w:rsidSect="000A64B0">
      <w:footerReference w:type="default" r:id="rId9"/>
      <w:pgSz w:w="11900" w:h="16840"/>
      <w:pgMar w:top="360" w:right="360" w:bottom="360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83B" w:rsidRDefault="0090583B" w:rsidP="0090583B">
      <w:pPr>
        <w:spacing w:after="0" w:line="240" w:lineRule="auto"/>
      </w:pPr>
      <w:r>
        <w:separator/>
      </w:r>
    </w:p>
  </w:endnote>
  <w:endnote w:type="continuationSeparator" w:id="0">
    <w:p w:rsidR="0090583B" w:rsidRDefault="0090583B" w:rsidP="00905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;바탕">
    <w:altName w:val="MS Gothic"/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06423"/>
      <w:docPartObj>
        <w:docPartGallery w:val="Page Numbers (Bottom of Page)"/>
        <w:docPartUnique/>
      </w:docPartObj>
    </w:sdtPr>
    <w:sdtEndPr/>
    <w:sdtContent>
      <w:p w:rsidR="0090583B" w:rsidRDefault="00210993">
        <w:pPr>
          <w:pStyle w:val="a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2C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583B" w:rsidRDefault="0090583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83B" w:rsidRDefault="0090583B" w:rsidP="0090583B">
      <w:pPr>
        <w:spacing w:after="0" w:line="240" w:lineRule="auto"/>
      </w:pPr>
      <w:r>
        <w:separator/>
      </w:r>
    </w:p>
  </w:footnote>
  <w:footnote w:type="continuationSeparator" w:id="0">
    <w:p w:rsidR="0090583B" w:rsidRDefault="0090583B" w:rsidP="00905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-39"/>
        </w:tabs>
        <w:ind w:left="68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FA90305"/>
    <w:multiLevelType w:val="hybridMultilevel"/>
    <w:tmpl w:val="89B8C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94BC8"/>
    <w:multiLevelType w:val="multilevel"/>
    <w:tmpl w:val="D87494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946C19"/>
    <w:multiLevelType w:val="multilevel"/>
    <w:tmpl w:val="6F0CBC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A527BF"/>
    <w:multiLevelType w:val="multilevel"/>
    <w:tmpl w:val="08A4E1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4B5961"/>
    <w:multiLevelType w:val="multilevel"/>
    <w:tmpl w:val="660EA5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1F114F"/>
    <w:multiLevelType w:val="multilevel"/>
    <w:tmpl w:val="7690FB48"/>
    <w:styleLink w:val="WWNum2"/>
    <w:lvl w:ilvl="0">
      <w:numFmt w:val="bullet"/>
      <w:lvlText w:val="•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30F4416F"/>
    <w:multiLevelType w:val="hybridMultilevel"/>
    <w:tmpl w:val="1C183228"/>
    <w:lvl w:ilvl="0" w:tplc="870EB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109B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E84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122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84E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625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124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1E8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24E8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2441027"/>
    <w:multiLevelType w:val="multilevel"/>
    <w:tmpl w:val="B3C88790"/>
    <w:styleLink w:val="WWNum1"/>
    <w:lvl w:ilvl="0">
      <w:numFmt w:val="bullet"/>
      <w:lvlText w:val="•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3AD35F09"/>
    <w:multiLevelType w:val="multilevel"/>
    <w:tmpl w:val="5FBE57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69435B"/>
    <w:multiLevelType w:val="multilevel"/>
    <w:tmpl w:val="62B097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FA6988"/>
    <w:multiLevelType w:val="multilevel"/>
    <w:tmpl w:val="CD468B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0610EF"/>
    <w:multiLevelType w:val="multilevel"/>
    <w:tmpl w:val="9F700A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8F616D"/>
    <w:multiLevelType w:val="multilevel"/>
    <w:tmpl w:val="DB4EF9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12737B"/>
    <w:multiLevelType w:val="multilevel"/>
    <w:tmpl w:val="FF4CCD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0725E4"/>
    <w:multiLevelType w:val="hybridMultilevel"/>
    <w:tmpl w:val="AAFE4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3A0AE5"/>
    <w:multiLevelType w:val="hybridMultilevel"/>
    <w:tmpl w:val="677A4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7F468B"/>
    <w:multiLevelType w:val="hybridMultilevel"/>
    <w:tmpl w:val="153CE1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31126C"/>
    <w:multiLevelType w:val="hybridMultilevel"/>
    <w:tmpl w:val="DDD82F66"/>
    <w:lvl w:ilvl="0" w:tplc="ABDA5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F48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10D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E04B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B0E0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84D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FE2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4C0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3EE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1943205"/>
    <w:multiLevelType w:val="multilevel"/>
    <w:tmpl w:val="418AA7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99066D"/>
    <w:multiLevelType w:val="multilevel"/>
    <w:tmpl w:val="7F66D5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19D065F"/>
    <w:multiLevelType w:val="multilevel"/>
    <w:tmpl w:val="16EE22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29253CC"/>
    <w:multiLevelType w:val="multilevel"/>
    <w:tmpl w:val="078E3C46"/>
    <w:styleLink w:val="WWNum3"/>
    <w:lvl w:ilvl="0">
      <w:numFmt w:val="bullet"/>
      <w:lvlText w:val="•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64E626BB"/>
    <w:multiLevelType w:val="multilevel"/>
    <w:tmpl w:val="306AA1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541122"/>
    <w:multiLevelType w:val="multilevel"/>
    <w:tmpl w:val="EBAE0C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CB52B69"/>
    <w:multiLevelType w:val="multilevel"/>
    <w:tmpl w:val="345AEE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45D65F5"/>
    <w:multiLevelType w:val="hybridMultilevel"/>
    <w:tmpl w:val="5BB0FEA4"/>
    <w:lvl w:ilvl="0" w:tplc="862A5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1E5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F2A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32E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7A5A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3671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0C4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C2C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1C9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7E85E8A"/>
    <w:multiLevelType w:val="multilevel"/>
    <w:tmpl w:val="63985E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8"/>
  </w:num>
  <w:num w:numId="3">
    <w:abstractNumId w:val="6"/>
  </w:num>
  <w:num w:numId="4">
    <w:abstractNumId w:val="22"/>
  </w:num>
  <w:num w:numId="5">
    <w:abstractNumId w:val="6"/>
  </w:num>
  <w:num w:numId="6">
    <w:abstractNumId w:val="22"/>
  </w:num>
  <w:num w:numId="7">
    <w:abstractNumId w:val="21"/>
  </w:num>
  <w:num w:numId="8">
    <w:abstractNumId w:val="9"/>
  </w:num>
  <w:num w:numId="9">
    <w:abstractNumId w:val="12"/>
  </w:num>
  <w:num w:numId="10">
    <w:abstractNumId w:val="3"/>
  </w:num>
  <w:num w:numId="11">
    <w:abstractNumId w:val="11"/>
  </w:num>
  <w:num w:numId="12">
    <w:abstractNumId w:val="5"/>
  </w:num>
  <w:num w:numId="13">
    <w:abstractNumId w:val="13"/>
  </w:num>
  <w:num w:numId="14">
    <w:abstractNumId w:val="24"/>
  </w:num>
  <w:num w:numId="15">
    <w:abstractNumId w:val="27"/>
  </w:num>
  <w:num w:numId="16">
    <w:abstractNumId w:val="2"/>
  </w:num>
  <w:num w:numId="17">
    <w:abstractNumId w:val="14"/>
  </w:num>
  <w:num w:numId="18">
    <w:abstractNumId w:val="10"/>
  </w:num>
  <w:num w:numId="19">
    <w:abstractNumId w:val="20"/>
  </w:num>
  <w:num w:numId="20">
    <w:abstractNumId w:val="25"/>
  </w:num>
  <w:num w:numId="21">
    <w:abstractNumId w:val="23"/>
  </w:num>
  <w:num w:numId="22">
    <w:abstractNumId w:val="4"/>
  </w:num>
  <w:num w:numId="23">
    <w:abstractNumId w:val="19"/>
  </w:num>
  <w:num w:numId="24">
    <w:abstractNumId w:val="15"/>
  </w:num>
  <w:num w:numId="25">
    <w:abstractNumId w:val="1"/>
  </w:num>
  <w:num w:numId="26">
    <w:abstractNumId w:val="16"/>
  </w:num>
  <w:num w:numId="27">
    <w:abstractNumId w:val="17"/>
  </w:num>
  <w:num w:numId="28">
    <w:abstractNumId w:val="0"/>
  </w:num>
  <w:num w:numId="29">
    <w:abstractNumId w:val="7"/>
  </w:num>
  <w:num w:numId="30">
    <w:abstractNumId w:val="18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442B"/>
    <w:rsid w:val="00007E57"/>
    <w:rsid w:val="00010848"/>
    <w:rsid w:val="00012D88"/>
    <w:rsid w:val="00013179"/>
    <w:rsid w:val="00013BBA"/>
    <w:rsid w:val="000166E3"/>
    <w:rsid w:val="00023156"/>
    <w:rsid w:val="00043C0D"/>
    <w:rsid w:val="0004474E"/>
    <w:rsid w:val="0006030F"/>
    <w:rsid w:val="00070074"/>
    <w:rsid w:val="00074B6C"/>
    <w:rsid w:val="00077DA9"/>
    <w:rsid w:val="00096779"/>
    <w:rsid w:val="000A02A0"/>
    <w:rsid w:val="000A0ACC"/>
    <w:rsid w:val="000A3060"/>
    <w:rsid w:val="000A64B0"/>
    <w:rsid w:val="000B77AD"/>
    <w:rsid w:val="000C469C"/>
    <w:rsid w:val="000D3929"/>
    <w:rsid w:val="000E38F3"/>
    <w:rsid w:val="000E59AB"/>
    <w:rsid w:val="000E72AD"/>
    <w:rsid w:val="000F53DC"/>
    <w:rsid w:val="0010292D"/>
    <w:rsid w:val="00111978"/>
    <w:rsid w:val="00117F60"/>
    <w:rsid w:val="0012130C"/>
    <w:rsid w:val="00133B97"/>
    <w:rsid w:val="00136A37"/>
    <w:rsid w:val="001615FD"/>
    <w:rsid w:val="00163307"/>
    <w:rsid w:val="00166B16"/>
    <w:rsid w:val="00171622"/>
    <w:rsid w:val="00171F90"/>
    <w:rsid w:val="001952B8"/>
    <w:rsid w:val="001A732F"/>
    <w:rsid w:val="001B3ADD"/>
    <w:rsid w:val="001B624E"/>
    <w:rsid w:val="001C2DD5"/>
    <w:rsid w:val="001C4A85"/>
    <w:rsid w:val="001C4FF4"/>
    <w:rsid w:val="001D3D14"/>
    <w:rsid w:val="001D6D83"/>
    <w:rsid w:val="0020182E"/>
    <w:rsid w:val="0020694D"/>
    <w:rsid w:val="00210993"/>
    <w:rsid w:val="00211D5F"/>
    <w:rsid w:val="0022345A"/>
    <w:rsid w:val="0022486C"/>
    <w:rsid w:val="00226853"/>
    <w:rsid w:val="00232913"/>
    <w:rsid w:val="0023474B"/>
    <w:rsid w:val="00235296"/>
    <w:rsid w:val="00237A6C"/>
    <w:rsid w:val="0024542F"/>
    <w:rsid w:val="00246AD5"/>
    <w:rsid w:val="00256404"/>
    <w:rsid w:val="00257743"/>
    <w:rsid w:val="00267630"/>
    <w:rsid w:val="0027017C"/>
    <w:rsid w:val="002979B4"/>
    <w:rsid w:val="002A1907"/>
    <w:rsid w:val="002A2690"/>
    <w:rsid w:val="002A3918"/>
    <w:rsid w:val="002B699F"/>
    <w:rsid w:val="002C7AED"/>
    <w:rsid w:val="002D0558"/>
    <w:rsid w:val="002D341A"/>
    <w:rsid w:val="002D35B2"/>
    <w:rsid w:val="002E0E48"/>
    <w:rsid w:val="002E2C14"/>
    <w:rsid w:val="002E5AE7"/>
    <w:rsid w:val="002E62ED"/>
    <w:rsid w:val="002E66EE"/>
    <w:rsid w:val="002F0DB1"/>
    <w:rsid w:val="00314A37"/>
    <w:rsid w:val="00334B94"/>
    <w:rsid w:val="00354C96"/>
    <w:rsid w:val="00357BAC"/>
    <w:rsid w:val="003620CE"/>
    <w:rsid w:val="00377755"/>
    <w:rsid w:val="00377EBF"/>
    <w:rsid w:val="00385D6B"/>
    <w:rsid w:val="00386E17"/>
    <w:rsid w:val="00387FC9"/>
    <w:rsid w:val="003A04D8"/>
    <w:rsid w:val="003A1545"/>
    <w:rsid w:val="003A58BA"/>
    <w:rsid w:val="003B7DFF"/>
    <w:rsid w:val="003C3FE7"/>
    <w:rsid w:val="003C6590"/>
    <w:rsid w:val="003D60A1"/>
    <w:rsid w:val="003E67BB"/>
    <w:rsid w:val="003F2CB9"/>
    <w:rsid w:val="00400943"/>
    <w:rsid w:val="00403994"/>
    <w:rsid w:val="00403E5D"/>
    <w:rsid w:val="004059A8"/>
    <w:rsid w:val="00407A36"/>
    <w:rsid w:val="00411CD8"/>
    <w:rsid w:val="00414196"/>
    <w:rsid w:val="00420071"/>
    <w:rsid w:val="00422BE0"/>
    <w:rsid w:val="00437082"/>
    <w:rsid w:val="004431FB"/>
    <w:rsid w:val="00443F3C"/>
    <w:rsid w:val="004506B6"/>
    <w:rsid w:val="00450B28"/>
    <w:rsid w:val="00456FDA"/>
    <w:rsid w:val="00491E1B"/>
    <w:rsid w:val="00492397"/>
    <w:rsid w:val="004A67E0"/>
    <w:rsid w:val="004B21E5"/>
    <w:rsid w:val="004B5B2B"/>
    <w:rsid w:val="004C1C17"/>
    <w:rsid w:val="004C1C33"/>
    <w:rsid w:val="004D2BD2"/>
    <w:rsid w:val="004D384E"/>
    <w:rsid w:val="004D791A"/>
    <w:rsid w:val="004E12E9"/>
    <w:rsid w:val="004E3E72"/>
    <w:rsid w:val="004F508D"/>
    <w:rsid w:val="004F607D"/>
    <w:rsid w:val="0051571B"/>
    <w:rsid w:val="005172CF"/>
    <w:rsid w:val="00530606"/>
    <w:rsid w:val="00532B75"/>
    <w:rsid w:val="005342A3"/>
    <w:rsid w:val="005359A5"/>
    <w:rsid w:val="00556647"/>
    <w:rsid w:val="005600A0"/>
    <w:rsid w:val="00561189"/>
    <w:rsid w:val="005639BF"/>
    <w:rsid w:val="0056517B"/>
    <w:rsid w:val="00573002"/>
    <w:rsid w:val="00574342"/>
    <w:rsid w:val="00574643"/>
    <w:rsid w:val="00581AEA"/>
    <w:rsid w:val="00585C0D"/>
    <w:rsid w:val="0059754C"/>
    <w:rsid w:val="005A143C"/>
    <w:rsid w:val="005A7A85"/>
    <w:rsid w:val="005A7B8C"/>
    <w:rsid w:val="005B0A33"/>
    <w:rsid w:val="005E4819"/>
    <w:rsid w:val="005E7A4D"/>
    <w:rsid w:val="005F5828"/>
    <w:rsid w:val="0060280D"/>
    <w:rsid w:val="00603B59"/>
    <w:rsid w:val="00605DEC"/>
    <w:rsid w:val="00612A81"/>
    <w:rsid w:val="00613CA4"/>
    <w:rsid w:val="006149E5"/>
    <w:rsid w:val="00616FCE"/>
    <w:rsid w:val="00622814"/>
    <w:rsid w:val="006277BC"/>
    <w:rsid w:val="0063012E"/>
    <w:rsid w:val="006369CD"/>
    <w:rsid w:val="00646494"/>
    <w:rsid w:val="006509B6"/>
    <w:rsid w:val="00652241"/>
    <w:rsid w:val="006631F8"/>
    <w:rsid w:val="00685E4F"/>
    <w:rsid w:val="006865D4"/>
    <w:rsid w:val="00696CB5"/>
    <w:rsid w:val="006A54DE"/>
    <w:rsid w:val="006C77F5"/>
    <w:rsid w:val="006E17A2"/>
    <w:rsid w:val="006E449F"/>
    <w:rsid w:val="006E4968"/>
    <w:rsid w:val="006F03F3"/>
    <w:rsid w:val="006F54FE"/>
    <w:rsid w:val="00724C28"/>
    <w:rsid w:val="00724EC6"/>
    <w:rsid w:val="00724FCA"/>
    <w:rsid w:val="0073321A"/>
    <w:rsid w:val="00743123"/>
    <w:rsid w:val="00744D39"/>
    <w:rsid w:val="00750C0F"/>
    <w:rsid w:val="007513B5"/>
    <w:rsid w:val="00753830"/>
    <w:rsid w:val="00761DED"/>
    <w:rsid w:val="0076278E"/>
    <w:rsid w:val="00775589"/>
    <w:rsid w:val="007921F4"/>
    <w:rsid w:val="00794F85"/>
    <w:rsid w:val="007953B8"/>
    <w:rsid w:val="007A3A5F"/>
    <w:rsid w:val="007A4935"/>
    <w:rsid w:val="007A6536"/>
    <w:rsid w:val="007B202E"/>
    <w:rsid w:val="007B29AE"/>
    <w:rsid w:val="007B63C4"/>
    <w:rsid w:val="007D452F"/>
    <w:rsid w:val="007E41CE"/>
    <w:rsid w:val="007F442B"/>
    <w:rsid w:val="00803C2E"/>
    <w:rsid w:val="0080493F"/>
    <w:rsid w:val="008058C0"/>
    <w:rsid w:val="008256BB"/>
    <w:rsid w:val="00826604"/>
    <w:rsid w:val="00840F4F"/>
    <w:rsid w:val="00843496"/>
    <w:rsid w:val="00843D17"/>
    <w:rsid w:val="00845C78"/>
    <w:rsid w:val="00886087"/>
    <w:rsid w:val="008A5623"/>
    <w:rsid w:val="008A62E0"/>
    <w:rsid w:val="008A7BF2"/>
    <w:rsid w:val="008B40C9"/>
    <w:rsid w:val="008B6A92"/>
    <w:rsid w:val="008C2E38"/>
    <w:rsid w:val="008D1792"/>
    <w:rsid w:val="008D17E5"/>
    <w:rsid w:val="008D4E46"/>
    <w:rsid w:val="008F70E3"/>
    <w:rsid w:val="00900379"/>
    <w:rsid w:val="0090583B"/>
    <w:rsid w:val="00911964"/>
    <w:rsid w:val="00912759"/>
    <w:rsid w:val="00922911"/>
    <w:rsid w:val="009263F2"/>
    <w:rsid w:val="009332E7"/>
    <w:rsid w:val="009532CC"/>
    <w:rsid w:val="00961A71"/>
    <w:rsid w:val="0096767A"/>
    <w:rsid w:val="00970B1B"/>
    <w:rsid w:val="00983000"/>
    <w:rsid w:val="00985619"/>
    <w:rsid w:val="00994AAD"/>
    <w:rsid w:val="00997362"/>
    <w:rsid w:val="009973F9"/>
    <w:rsid w:val="009A60E2"/>
    <w:rsid w:val="009A6693"/>
    <w:rsid w:val="009B0C7C"/>
    <w:rsid w:val="009B7F52"/>
    <w:rsid w:val="009C0031"/>
    <w:rsid w:val="009C23A1"/>
    <w:rsid w:val="009D0AE0"/>
    <w:rsid w:val="009E1E9D"/>
    <w:rsid w:val="009F1987"/>
    <w:rsid w:val="00A127FE"/>
    <w:rsid w:val="00A16ED4"/>
    <w:rsid w:val="00A240FA"/>
    <w:rsid w:val="00A334ED"/>
    <w:rsid w:val="00A36786"/>
    <w:rsid w:val="00A36C5F"/>
    <w:rsid w:val="00A42A58"/>
    <w:rsid w:val="00A463AC"/>
    <w:rsid w:val="00A57F41"/>
    <w:rsid w:val="00A62671"/>
    <w:rsid w:val="00A777D6"/>
    <w:rsid w:val="00A80CF9"/>
    <w:rsid w:val="00A80E78"/>
    <w:rsid w:val="00A815B5"/>
    <w:rsid w:val="00A869BE"/>
    <w:rsid w:val="00A86CCD"/>
    <w:rsid w:val="00A91DA9"/>
    <w:rsid w:val="00A93FB5"/>
    <w:rsid w:val="00A9567C"/>
    <w:rsid w:val="00AA4CB6"/>
    <w:rsid w:val="00AB14B6"/>
    <w:rsid w:val="00AC5CFC"/>
    <w:rsid w:val="00AC666D"/>
    <w:rsid w:val="00AE5799"/>
    <w:rsid w:val="00B0655C"/>
    <w:rsid w:val="00B11C1E"/>
    <w:rsid w:val="00B20D15"/>
    <w:rsid w:val="00B2491F"/>
    <w:rsid w:val="00B253FC"/>
    <w:rsid w:val="00B43FA8"/>
    <w:rsid w:val="00B5260B"/>
    <w:rsid w:val="00B53A90"/>
    <w:rsid w:val="00B53AC7"/>
    <w:rsid w:val="00B55C85"/>
    <w:rsid w:val="00B562C6"/>
    <w:rsid w:val="00B57BF7"/>
    <w:rsid w:val="00B64223"/>
    <w:rsid w:val="00B675E3"/>
    <w:rsid w:val="00B70D12"/>
    <w:rsid w:val="00B80919"/>
    <w:rsid w:val="00BB182B"/>
    <w:rsid w:val="00BB33A3"/>
    <w:rsid w:val="00BC3974"/>
    <w:rsid w:val="00BC7DBD"/>
    <w:rsid w:val="00BD5986"/>
    <w:rsid w:val="00BD75E3"/>
    <w:rsid w:val="00BD7943"/>
    <w:rsid w:val="00BE76A6"/>
    <w:rsid w:val="00BF4D69"/>
    <w:rsid w:val="00BF5AD0"/>
    <w:rsid w:val="00C0413A"/>
    <w:rsid w:val="00C1656C"/>
    <w:rsid w:val="00C16E5B"/>
    <w:rsid w:val="00C31556"/>
    <w:rsid w:val="00C461FE"/>
    <w:rsid w:val="00C55260"/>
    <w:rsid w:val="00C662C6"/>
    <w:rsid w:val="00C71004"/>
    <w:rsid w:val="00C738B8"/>
    <w:rsid w:val="00C75E23"/>
    <w:rsid w:val="00C861B4"/>
    <w:rsid w:val="00C94DC5"/>
    <w:rsid w:val="00C94DEF"/>
    <w:rsid w:val="00C95340"/>
    <w:rsid w:val="00CA2181"/>
    <w:rsid w:val="00CA3ECE"/>
    <w:rsid w:val="00CB1750"/>
    <w:rsid w:val="00CB5558"/>
    <w:rsid w:val="00CC0549"/>
    <w:rsid w:val="00CC6954"/>
    <w:rsid w:val="00CD4EC9"/>
    <w:rsid w:val="00CF2320"/>
    <w:rsid w:val="00CF270D"/>
    <w:rsid w:val="00D0380D"/>
    <w:rsid w:val="00D05A9C"/>
    <w:rsid w:val="00D05B04"/>
    <w:rsid w:val="00D078E7"/>
    <w:rsid w:val="00D14429"/>
    <w:rsid w:val="00D34E0E"/>
    <w:rsid w:val="00D35AE5"/>
    <w:rsid w:val="00D45001"/>
    <w:rsid w:val="00D524B7"/>
    <w:rsid w:val="00D6214B"/>
    <w:rsid w:val="00D735B2"/>
    <w:rsid w:val="00D751AF"/>
    <w:rsid w:val="00D82F6B"/>
    <w:rsid w:val="00D91028"/>
    <w:rsid w:val="00D9172A"/>
    <w:rsid w:val="00DC466C"/>
    <w:rsid w:val="00DD158F"/>
    <w:rsid w:val="00DE206E"/>
    <w:rsid w:val="00DF093B"/>
    <w:rsid w:val="00DF1B41"/>
    <w:rsid w:val="00DF79D7"/>
    <w:rsid w:val="00E11328"/>
    <w:rsid w:val="00E26820"/>
    <w:rsid w:val="00E36EC6"/>
    <w:rsid w:val="00E43F97"/>
    <w:rsid w:val="00E664CF"/>
    <w:rsid w:val="00E7069D"/>
    <w:rsid w:val="00E70D30"/>
    <w:rsid w:val="00E748D4"/>
    <w:rsid w:val="00E756C1"/>
    <w:rsid w:val="00E8120F"/>
    <w:rsid w:val="00E84715"/>
    <w:rsid w:val="00E90D88"/>
    <w:rsid w:val="00EA02D7"/>
    <w:rsid w:val="00EA55C5"/>
    <w:rsid w:val="00EC3671"/>
    <w:rsid w:val="00EC5870"/>
    <w:rsid w:val="00ED72E7"/>
    <w:rsid w:val="00EE1951"/>
    <w:rsid w:val="00EE1B9F"/>
    <w:rsid w:val="00EE4E5F"/>
    <w:rsid w:val="00EE59A2"/>
    <w:rsid w:val="00EF659D"/>
    <w:rsid w:val="00EF7B5C"/>
    <w:rsid w:val="00F045FD"/>
    <w:rsid w:val="00F07299"/>
    <w:rsid w:val="00F16A53"/>
    <w:rsid w:val="00F20E5D"/>
    <w:rsid w:val="00F22C91"/>
    <w:rsid w:val="00F25815"/>
    <w:rsid w:val="00F27E59"/>
    <w:rsid w:val="00F34055"/>
    <w:rsid w:val="00F454D6"/>
    <w:rsid w:val="00F46CE8"/>
    <w:rsid w:val="00F470CC"/>
    <w:rsid w:val="00F5091D"/>
    <w:rsid w:val="00F861CF"/>
    <w:rsid w:val="00F9059A"/>
    <w:rsid w:val="00FA7067"/>
    <w:rsid w:val="00FB5029"/>
    <w:rsid w:val="00FB573C"/>
    <w:rsid w:val="00FC3BE8"/>
    <w:rsid w:val="00FC7998"/>
    <w:rsid w:val="00FF62D2"/>
    <w:rsid w:val="00FF6CA9"/>
    <w:rsid w:val="00FF6D5D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5E3"/>
  </w:style>
  <w:style w:type="paragraph" w:styleId="1">
    <w:name w:val="heading 1"/>
    <w:basedOn w:val="a"/>
    <w:next w:val="a"/>
    <w:link w:val="10"/>
    <w:qFormat/>
    <w:rsid w:val="00C861B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75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BD75E3"/>
    <w:rPr>
      <w:b/>
      <w:bCs/>
    </w:rPr>
  </w:style>
  <w:style w:type="character" w:styleId="a4">
    <w:name w:val="Hyperlink"/>
    <w:basedOn w:val="a0"/>
    <w:uiPriority w:val="99"/>
    <w:semiHidden/>
    <w:unhideWhenUsed/>
    <w:rsid w:val="00BD75E3"/>
    <w:rPr>
      <w:color w:val="0000FF"/>
      <w:u w:val="single"/>
    </w:rPr>
  </w:style>
  <w:style w:type="table" w:styleId="a5">
    <w:name w:val="Table Grid"/>
    <w:basedOn w:val="a1"/>
    <w:uiPriority w:val="59"/>
    <w:rsid w:val="00BD7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D75E3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lang w:eastAsia="ru-RU"/>
    </w:rPr>
  </w:style>
  <w:style w:type="numbering" w:customStyle="1" w:styleId="WWNum1">
    <w:name w:val="WWNum1"/>
    <w:basedOn w:val="a2"/>
    <w:rsid w:val="00BD75E3"/>
    <w:pPr>
      <w:numPr>
        <w:numId w:val="1"/>
      </w:numPr>
    </w:pPr>
  </w:style>
  <w:style w:type="numbering" w:customStyle="1" w:styleId="WWNum2">
    <w:name w:val="WWNum2"/>
    <w:basedOn w:val="a2"/>
    <w:rsid w:val="00B53A90"/>
    <w:pPr>
      <w:numPr>
        <w:numId w:val="3"/>
      </w:numPr>
    </w:pPr>
  </w:style>
  <w:style w:type="numbering" w:customStyle="1" w:styleId="WWNum3">
    <w:name w:val="WWNum3"/>
    <w:basedOn w:val="a2"/>
    <w:rsid w:val="00B53A90"/>
    <w:pPr>
      <w:numPr>
        <w:numId w:val="4"/>
      </w:numPr>
    </w:pPr>
  </w:style>
  <w:style w:type="paragraph" w:customStyle="1" w:styleId="TableContents">
    <w:name w:val="Table Contents"/>
    <w:basedOn w:val="Standard"/>
    <w:rsid w:val="00A127FE"/>
    <w:pPr>
      <w:suppressLineNumbers/>
    </w:pPr>
  </w:style>
  <w:style w:type="character" w:customStyle="1" w:styleId="2">
    <w:name w:val="Основной текст (2)_"/>
    <w:basedOn w:val="a0"/>
    <w:link w:val="20"/>
    <w:rsid w:val="00BF5A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;Курсив"/>
    <w:basedOn w:val="2"/>
    <w:rsid w:val="00BF5AD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2">
    <w:name w:val="Заголовок №4 (2)_"/>
    <w:basedOn w:val="a0"/>
    <w:rsid w:val="00BF5A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20">
    <w:name w:val="Заголовок №4 (2)"/>
    <w:basedOn w:val="42"/>
    <w:rsid w:val="00BF5A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214pt">
    <w:name w:val="Заголовок №4 (2) + 14 pt;Курсив"/>
    <w:basedOn w:val="42"/>
    <w:rsid w:val="00BF5A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F5AD0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annotation reference"/>
    <w:basedOn w:val="a0"/>
    <w:uiPriority w:val="99"/>
    <w:semiHidden/>
    <w:unhideWhenUsed/>
    <w:rsid w:val="006F03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F03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F03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F03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F03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F0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03F3"/>
    <w:rPr>
      <w:rFonts w:ascii="Tahoma" w:hAnsi="Tahoma" w:cs="Tahoma"/>
      <w:sz w:val="16"/>
      <w:szCs w:val="16"/>
    </w:rPr>
  </w:style>
  <w:style w:type="paragraph" w:styleId="ad">
    <w:name w:val="Normal (Web)"/>
    <w:basedOn w:val="a"/>
    <w:rsid w:val="00AC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73321A"/>
    <w:pPr>
      <w:ind w:left="720"/>
      <w:contextualSpacing/>
    </w:pPr>
  </w:style>
  <w:style w:type="paragraph" w:customStyle="1" w:styleId="western">
    <w:name w:val="western"/>
    <w:basedOn w:val="a"/>
    <w:rsid w:val="006E449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Zag2">
    <w:name w:val="Zag_2"/>
    <w:basedOn w:val="a"/>
    <w:rsid w:val="006E449F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Textbody">
    <w:name w:val="Text body"/>
    <w:basedOn w:val="Standard"/>
    <w:rsid w:val="006E449F"/>
    <w:pPr>
      <w:spacing w:after="140" w:line="288" w:lineRule="auto"/>
    </w:pPr>
    <w:rPr>
      <w:rFonts w:ascii="Liberation Serif" w:hAnsi="Liberation Serif" w:cs="Mangal"/>
      <w:sz w:val="24"/>
      <w:szCs w:val="24"/>
      <w:lang w:eastAsia="zh-CN" w:bidi="hi-IN"/>
    </w:rPr>
  </w:style>
  <w:style w:type="character" w:customStyle="1" w:styleId="af">
    <w:name w:val="Без интервала Знак"/>
    <w:basedOn w:val="a0"/>
    <w:link w:val="af0"/>
    <w:uiPriority w:val="1"/>
    <w:locked/>
    <w:rsid w:val="00FC79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link w:val="af"/>
    <w:uiPriority w:val="1"/>
    <w:qFormat/>
    <w:rsid w:val="00FC7998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DC466C"/>
    <w:pPr>
      <w:suppressAutoHyphens/>
      <w:spacing w:after="160" w:line="240" w:lineRule="auto"/>
      <w:ind w:left="720"/>
    </w:pPr>
    <w:rPr>
      <w:rFonts w:ascii="Liberation Serif" w:eastAsia="Times New Roman" w:hAnsi="Liberation Serif" w:cs="Lohit Devanagari"/>
      <w:kern w:val="1"/>
      <w:sz w:val="24"/>
      <w:szCs w:val="24"/>
      <w:lang w:eastAsia="hi-IN" w:bidi="hi-IN"/>
    </w:rPr>
  </w:style>
  <w:style w:type="paragraph" w:customStyle="1" w:styleId="110">
    <w:name w:val="Абзац списка11"/>
    <w:basedOn w:val="a"/>
    <w:rsid w:val="00DC466C"/>
    <w:pPr>
      <w:suppressAutoHyphens/>
      <w:spacing w:after="160" w:line="100" w:lineRule="atLeast"/>
      <w:ind w:left="720"/>
    </w:pPr>
    <w:rPr>
      <w:rFonts w:ascii="Liberation Serif" w:eastAsia="Times New Roman" w:hAnsi="Liberation Serif" w:cs="Lohit Devanagari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C861B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blk">
    <w:name w:val="blk"/>
    <w:rsid w:val="00C861B4"/>
    <w:rPr>
      <w:rFonts w:cs="Times New Roman"/>
    </w:rPr>
  </w:style>
  <w:style w:type="paragraph" w:styleId="af1">
    <w:name w:val="header"/>
    <w:basedOn w:val="a"/>
    <w:link w:val="af2"/>
    <w:uiPriority w:val="99"/>
    <w:semiHidden/>
    <w:unhideWhenUsed/>
    <w:rsid w:val="00905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90583B"/>
  </w:style>
  <w:style w:type="paragraph" w:styleId="af3">
    <w:name w:val="footer"/>
    <w:basedOn w:val="a"/>
    <w:link w:val="af4"/>
    <w:uiPriority w:val="99"/>
    <w:unhideWhenUsed/>
    <w:rsid w:val="00905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058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75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BD75E3"/>
    <w:rPr>
      <w:b/>
      <w:bCs/>
    </w:rPr>
  </w:style>
  <w:style w:type="character" w:styleId="a4">
    <w:name w:val="Hyperlink"/>
    <w:basedOn w:val="a0"/>
    <w:uiPriority w:val="99"/>
    <w:semiHidden/>
    <w:unhideWhenUsed/>
    <w:rsid w:val="00BD75E3"/>
    <w:rPr>
      <w:color w:val="0000FF"/>
      <w:u w:val="single"/>
    </w:rPr>
  </w:style>
  <w:style w:type="table" w:styleId="a5">
    <w:name w:val="Table Grid"/>
    <w:basedOn w:val="a1"/>
    <w:uiPriority w:val="59"/>
    <w:rsid w:val="00BD7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D75E3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lang w:eastAsia="ru-RU"/>
    </w:rPr>
  </w:style>
  <w:style w:type="numbering" w:customStyle="1" w:styleId="WWNum1">
    <w:name w:val="WWNum1"/>
    <w:basedOn w:val="a2"/>
    <w:rsid w:val="00BD75E3"/>
    <w:pPr>
      <w:numPr>
        <w:numId w:val="1"/>
      </w:numPr>
    </w:pPr>
  </w:style>
  <w:style w:type="numbering" w:customStyle="1" w:styleId="WWNum2">
    <w:name w:val="WWNum2"/>
    <w:basedOn w:val="a2"/>
    <w:rsid w:val="00B53A90"/>
    <w:pPr>
      <w:numPr>
        <w:numId w:val="3"/>
      </w:numPr>
    </w:pPr>
  </w:style>
  <w:style w:type="numbering" w:customStyle="1" w:styleId="WWNum3">
    <w:name w:val="WWNum3"/>
    <w:basedOn w:val="a2"/>
    <w:rsid w:val="00B53A90"/>
    <w:pPr>
      <w:numPr>
        <w:numId w:val="4"/>
      </w:numPr>
    </w:pPr>
  </w:style>
  <w:style w:type="paragraph" w:customStyle="1" w:styleId="TableContents">
    <w:name w:val="Table Contents"/>
    <w:basedOn w:val="Standard"/>
    <w:rsid w:val="00A127FE"/>
    <w:pPr>
      <w:suppressLineNumbers/>
    </w:pPr>
  </w:style>
  <w:style w:type="character" w:customStyle="1" w:styleId="2">
    <w:name w:val="Основной текст (2)_"/>
    <w:basedOn w:val="a0"/>
    <w:link w:val="20"/>
    <w:rsid w:val="00BF5A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;Курсив"/>
    <w:basedOn w:val="2"/>
    <w:rsid w:val="00BF5AD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2">
    <w:name w:val="Заголовок №4 (2)_"/>
    <w:basedOn w:val="a0"/>
    <w:rsid w:val="00BF5A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20">
    <w:name w:val="Заголовок №4 (2)"/>
    <w:basedOn w:val="42"/>
    <w:rsid w:val="00BF5A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214pt">
    <w:name w:val="Заголовок №4 (2) + 14 pt;Курсив"/>
    <w:basedOn w:val="42"/>
    <w:rsid w:val="00BF5A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F5AD0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annotation reference"/>
    <w:basedOn w:val="a0"/>
    <w:uiPriority w:val="99"/>
    <w:semiHidden/>
    <w:unhideWhenUsed/>
    <w:rsid w:val="006F03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F03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F03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F03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F03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F0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03F3"/>
    <w:rPr>
      <w:rFonts w:ascii="Tahoma" w:hAnsi="Tahoma" w:cs="Tahoma"/>
      <w:sz w:val="16"/>
      <w:szCs w:val="16"/>
    </w:rPr>
  </w:style>
  <w:style w:type="paragraph" w:styleId="ad">
    <w:name w:val="Normal (Web)"/>
    <w:basedOn w:val="a"/>
    <w:rsid w:val="00AC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5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23</Pages>
  <Words>6189</Words>
  <Characters>35278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169</cp:revision>
  <dcterms:created xsi:type="dcterms:W3CDTF">2020-06-06T16:41:00Z</dcterms:created>
  <dcterms:modified xsi:type="dcterms:W3CDTF">2020-10-01T08:45:00Z</dcterms:modified>
</cp:coreProperties>
</file>