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57" w:rsidRPr="00415857" w:rsidRDefault="00BD3C3D" w:rsidP="00415857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-645924</wp:posOffset>
            </wp:positionH>
            <wp:positionV relativeFrom="paragraph">
              <wp:posOffset>-272415</wp:posOffset>
            </wp:positionV>
            <wp:extent cx="7042914" cy="9686925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7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808" cy="968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5857">
        <w:rPr>
          <w:rFonts w:ascii="Times New Roman" w:hAnsi="Times New Roman" w:cs="Times New Roman"/>
          <w:sz w:val="28"/>
          <w:szCs w:val="28"/>
        </w:rPr>
        <w:t xml:space="preserve">      </w:t>
      </w:r>
      <w:r w:rsidR="00415857" w:rsidRPr="00415857">
        <w:rPr>
          <w:rFonts w:ascii="Times New Roman" w:hAnsi="Times New Roman" w:cs="Times New Roman"/>
          <w:sz w:val="28"/>
          <w:szCs w:val="28"/>
        </w:rPr>
        <w:t>Утверждаю</w:t>
      </w:r>
    </w:p>
    <w:p w:rsidR="00415857" w:rsidRDefault="00415857" w:rsidP="004158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415857">
        <w:rPr>
          <w:rFonts w:ascii="Times New Roman" w:hAnsi="Times New Roman" w:cs="Times New Roman"/>
          <w:sz w:val="28"/>
          <w:szCs w:val="28"/>
        </w:rPr>
        <w:t>Директор школы 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15857">
        <w:rPr>
          <w:rFonts w:ascii="Times New Roman" w:hAnsi="Times New Roman" w:cs="Times New Roman"/>
          <w:sz w:val="28"/>
          <w:szCs w:val="28"/>
        </w:rPr>
        <w:t>__</w:t>
      </w:r>
    </w:p>
    <w:p w:rsidR="00415857" w:rsidRDefault="00415857" w:rsidP="004158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И.А. Антипина</w:t>
      </w:r>
    </w:p>
    <w:p w:rsidR="00415857" w:rsidRPr="00415857" w:rsidRDefault="00415857" w:rsidP="00415857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___ от __________</w:t>
      </w:r>
    </w:p>
    <w:p w:rsidR="00415857" w:rsidRDefault="00415857" w:rsidP="00851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857" w:rsidRDefault="00415857" w:rsidP="00851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DA" w:rsidRDefault="008511DA" w:rsidP="00851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11D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8511DA">
        <w:rPr>
          <w:rFonts w:ascii="Times New Roman" w:hAnsi="Times New Roman" w:cs="Times New Roman"/>
          <w:b/>
          <w:sz w:val="28"/>
          <w:szCs w:val="28"/>
        </w:rPr>
        <w:br/>
        <w:t xml:space="preserve">о Центре образования естественно-научной и технологической </w:t>
      </w:r>
      <w:r w:rsidRPr="008511DA">
        <w:rPr>
          <w:rFonts w:ascii="Times New Roman" w:hAnsi="Times New Roman" w:cs="Times New Roman"/>
          <w:b/>
          <w:sz w:val="28"/>
          <w:szCs w:val="28"/>
        </w:rPr>
        <w:br/>
        <w:t xml:space="preserve">направленностей «Точка роста» на базе МБОУ </w:t>
      </w:r>
      <w:proofErr w:type="spellStart"/>
      <w:r w:rsidRPr="008511DA">
        <w:rPr>
          <w:rFonts w:ascii="Times New Roman" w:hAnsi="Times New Roman" w:cs="Times New Roman"/>
          <w:b/>
          <w:sz w:val="28"/>
          <w:szCs w:val="28"/>
        </w:rPr>
        <w:t>Макаровская</w:t>
      </w:r>
      <w:proofErr w:type="spellEnd"/>
      <w:r w:rsidRPr="008511DA">
        <w:rPr>
          <w:rFonts w:ascii="Times New Roman" w:hAnsi="Times New Roman" w:cs="Times New Roman"/>
          <w:b/>
          <w:sz w:val="28"/>
          <w:szCs w:val="28"/>
        </w:rPr>
        <w:t xml:space="preserve"> СШ</w:t>
      </w:r>
      <w:proofErr w:type="gramEnd"/>
    </w:p>
    <w:p w:rsidR="008511DA" w:rsidRPr="008511DA" w:rsidRDefault="008511DA" w:rsidP="00851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1DA" w:rsidRPr="008511DA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11DA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8511DA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1.1. Центр образования естественно-научной и технологической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направленностей «Точка роста» на базе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8511DA">
        <w:rPr>
          <w:rFonts w:ascii="Times New Roman" w:hAnsi="Times New Roman" w:cs="Times New Roman"/>
          <w:sz w:val="28"/>
          <w:szCs w:val="28"/>
        </w:rPr>
        <w:t xml:space="preserve"> (далее - Центр) создан с целью развития у обучающихся естественн</w:t>
      </w:r>
      <w:proofErr w:type="gramStart"/>
      <w:r w:rsidRPr="008511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11DA">
        <w:rPr>
          <w:rFonts w:ascii="Times New Roman" w:hAnsi="Times New Roman" w:cs="Times New Roman"/>
          <w:sz w:val="28"/>
          <w:szCs w:val="28"/>
        </w:rPr>
        <w:br/>
        <w:t xml:space="preserve">научной, математической, информационной грамотности, формирования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критического и креативного мышления, совершенствования навыков естественно-научной и технологической направленностей.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1.2. Центр не является юридическим лицом и действует для достижения </w:t>
      </w:r>
      <w:r w:rsidRPr="008511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уставных целей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8511D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Учреждение), а также в целях выполнения задач и достижения показателей и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результатов национального проекта «Образование».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1.3. В своей деятельности Центр руководствуется Федеральным законом </w:t>
      </w:r>
      <w:r w:rsidRPr="008511DA">
        <w:rPr>
          <w:rFonts w:ascii="Times New Roman" w:hAnsi="Times New Roman" w:cs="Times New Roman"/>
          <w:sz w:val="28"/>
          <w:szCs w:val="28"/>
        </w:rPr>
        <w:br/>
        <w:t>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29.12.2012 №</w:t>
      </w:r>
      <w:r w:rsidRPr="008511DA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</w:t>
      </w:r>
      <w:r w:rsidR="00196D10">
        <w:rPr>
          <w:rFonts w:ascii="Times New Roman" w:hAnsi="Times New Roman" w:cs="Times New Roman"/>
          <w:sz w:val="28"/>
          <w:szCs w:val="28"/>
        </w:rPr>
        <w:t xml:space="preserve">ерации», и </w:t>
      </w:r>
      <w:r w:rsidRPr="008511DA">
        <w:rPr>
          <w:rFonts w:ascii="Times New Roman" w:hAnsi="Times New Roman" w:cs="Times New Roman"/>
          <w:sz w:val="28"/>
          <w:szCs w:val="28"/>
        </w:rPr>
        <w:t xml:space="preserve"> другими нормативными документами Министерства просвещения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и, иными нормативными правовыми </w:t>
      </w:r>
      <w:r w:rsidRPr="008511DA">
        <w:rPr>
          <w:rFonts w:ascii="Times New Roman" w:hAnsi="Times New Roman" w:cs="Times New Roman"/>
          <w:sz w:val="28"/>
          <w:szCs w:val="28"/>
        </w:rPr>
        <w:t>актами Российской Федерации, программой развития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</w:t>
      </w:r>
      <w:r w:rsidRPr="008511DA">
        <w:rPr>
          <w:rFonts w:ascii="Times New Roman" w:hAnsi="Times New Roman" w:cs="Times New Roman"/>
          <w:sz w:val="28"/>
          <w:szCs w:val="28"/>
        </w:rPr>
        <w:t>, планами работы, утверж</w:t>
      </w:r>
      <w:r>
        <w:rPr>
          <w:rFonts w:ascii="Times New Roman" w:hAnsi="Times New Roman" w:cs="Times New Roman"/>
          <w:sz w:val="28"/>
          <w:szCs w:val="28"/>
        </w:rPr>
        <w:t xml:space="preserve">денными учредителем и настоящим </w:t>
      </w:r>
      <w:r w:rsidRPr="008511DA">
        <w:rPr>
          <w:rFonts w:ascii="Times New Roman" w:hAnsi="Times New Roman" w:cs="Times New Roman"/>
          <w:sz w:val="28"/>
          <w:szCs w:val="28"/>
        </w:rPr>
        <w:t>Положением.</w:t>
      </w:r>
    </w:p>
    <w:p w:rsidR="008511DA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руководителю Учреждения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(директору). </w:t>
      </w:r>
    </w:p>
    <w:p w:rsidR="008511DA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br/>
      </w:r>
      <w:r w:rsidRPr="008511DA">
        <w:rPr>
          <w:rFonts w:ascii="Times New Roman" w:hAnsi="Times New Roman" w:cs="Times New Roman"/>
          <w:sz w:val="28"/>
          <w:szCs w:val="28"/>
          <w:u w:val="single"/>
        </w:rPr>
        <w:t xml:space="preserve">2. Цели, задачи, функции деятельности Центра </w:t>
      </w:r>
    </w:p>
    <w:p w:rsidR="008511DA" w:rsidRPr="008511DA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br/>
        <w:t xml:space="preserve">2.1. Основной </w:t>
      </w:r>
      <w:r w:rsidRPr="008511DA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Pr="008511DA">
        <w:rPr>
          <w:rFonts w:ascii="Times New Roman" w:hAnsi="Times New Roman" w:cs="Times New Roman"/>
          <w:sz w:val="28"/>
          <w:szCs w:val="28"/>
        </w:rPr>
        <w:t xml:space="preserve"> деятельности Центра является совершенствование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условий для повышения качества образования, расширения возможностей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обучающихся в освоении учебных предметов </w:t>
      </w:r>
      <w:proofErr w:type="gramStart"/>
      <w:r w:rsidRPr="008511D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8511DA">
        <w:rPr>
          <w:rFonts w:ascii="Times New Roman" w:hAnsi="Times New Roman" w:cs="Times New Roman"/>
          <w:sz w:val="28"/>
          <w:szCs w:val="28"/>
        </w:rPr>
        <w:t xml:space="preserve"> и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технологической направленностей, программ дополнительного образования </w:t>
      </w:r>
    </w:p>
    <w:p w:rsidR="008511DA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1DA">
        <w:rPr>
          <w:rFonts w:ascii="Times New Roman" w:hAnsi="Times New Roman" w:cs="Times New Roman"/>
          <w:sz w:val="28"/>
          <w:szCs w:val="28"/>
        </w:rPr>
        <w:t>естественно-научной и технической направленностей, а также для практической отработки учебного материала по учебн</w:t>
      </w:r>
      <w:r>
        <w:rPr>
          <w:rFonts w:ascii="Times New Roman" w:hAnsi="Times New Roman" w:cs="Times New Roman"/>
          <w:sz w:val="28"/>
          <w:szCs w:val="28"/>
        </w:rPr>
        <w:t xml:space="preserve">ым предметам «Физика», «Химия», </w:t>
      </w:r>
      <w:r w:rsidRPr="008511DA">
        <w:rPr>
          <w:rFonts w:ascii="Times New Roman" w:hAnsi="Times New Roman" w:cs="Times New Roman"/>
          <w:sz w:val="28"/>
          <w:szCs w:val="28"/>
        </w:rPr>
        <w:t>«Биология».</w:t>
      </w:r>
      <w:proofErr w:type="gramEnd"/>
    </w:p>
    <w:p w:rsidR="008511DA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 2.2. </w:t>
      </w:r>
      <w:r w:rsidRPr="008511DA">
        <w:rPr>
          <w:rFonts w:ascii="Times New Roman" w:hAnsi="Times New Roman" w:cs="Times New Roman"/>
          <w:b/>
          <w:i/>
          <w:sz w:val="28"/>
          <w:szCs w:val="28"/>
        </w:rPr>
        <w:t>Задачами</w:t>
      </w:r>
      <w:r w:rsidRPr="008511DA">
        <w:rPr>
          <w:rFonts w:ascii="Times New Roman" w:hAnsi="Times New Roman" w:cs="Times New Roman"/>
          <w:sz w:val="28"/>
          <w:szCs w:val="28"/>
        </w:rPr>
        <w:t xml:space="preserve"> Центра являются:</w:t>
      </w:r>
    </w:p>
    <w:p w:rsidR="00D43635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1DA">
        <w:rPr>
          <w:rFonts w:ascii="Times New Roman" w:hAnsi="Times New Roman" w:cs="Times New Roman"/>
          <w:sz w:val="28"/>
          <w:szCs w:val="28"/>
        </w:rPr>
        <w:t xml:space="preserve">2.2.1. реализация основных общеобразовательных программ по учебным </w:t>
      </w:r>
      <w:r w:rsidRPr="008511DA">
        <w:rPr>
          <w:rFonts w:ascii="Times New Roman" w:hAnsi="Times New Roman" w:cs="Times New Roman"/>
          <w:sz w:val="28"/>
          <w:szCs w:val="28"/>
        </w:rPr>
        <w:br/>
        <w:t>предметам естественно-научной и технологической н</w:t>
      </w:r>
      <w:r>
        <w:rPr>
          <w:rFonts w:ascii="Times New Roman" w:hAnsi="Times New Roman" w:cs="Times New Roman"/>
          <w:sz w:val="28"/>
          <w:szCs w:val="28"/>
        </w:rPr>
        <w:t xml:space="preserve">аправленностей, в том числе в </w:t>
      </w:r>
      <w:r w:rsidRPr="008511DA">
        <w:rPr>
          <w:rFonts w:ascii="Times New Roman" w:hAnsi="Times New Roman" w:cs="Times New Roman"/>
          <w:sz w:val="28"/>
          <w:szCs w:val="28"/>
        </w:rPr>
        <w:t xml:space="preserve">рамках внеурочной деятельности обучающихся; </w:t>
      </w:r>
      <w:r w:rsidRPr="008511DA">
        <w:rPr>
          <w:rFonts w:ascii="Times New Roman" w:hAnsi="Times New Roman" w:cs="Times New Roman"/>
          <w:sz w:val="28"/>
          <w:szCs w:val="28"/>
        </w:rPr>
        <w:br/>
      </w:r>
      <w:r w:rsidRPr="008511DA">
        <w:rPr>
          <w:rFonts w:ascii="Times New Roman" w:hAnsi="Times New Roman" w:cs="Times New Roman"/>
          <w:sz w:val="28"/>
          <w:szCs w:val="28"/>
        </w:rPr>
        <w:lastRenderedPageBreak/>
        <w:t xml:space="preserve">2.2.2. разработка и реализация </w:t>
      </w:r>
      <w:proofErr w:type="spellStart"/>
      <w:r w:rsidRPr="008511D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8511DA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общеобразовательных программ естественно-научной и технической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направленностей, а также иных программ, в том числе в каникулярный период;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2.2.3. вовлечение обучающихся и педагогических работников в проектную </w:t>
      </w:r>
      <w:r w:rsidRPr="008511DA">
        <w:rPr>
          <w:rFonts w:ascii="Times New Roman" w:hAnsi="Times New Roman" w:cs="Times New Roman"/>
          <w:sz w:val="28"/>
          <w:szCs w:val="28"/>
        </w:rPr>
        <w:br/>
        <w:t>деятельность;</w:t>
      </w:r>
      <w:proofErr w:type="gramEnd"/>
      <w:r w:rsidRPr="008511DA">
        <w:rPr>
          <w:rFonts w:ascii="Times New Roman" w:hAnsi="Times New Roman" w:cs="Times New Roman"/>
          <w:sz w:val="28"/>
          <w:szCs w:val="28"/>
        </w:rPr>
        <w:t xml:space="preserve">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2.2.4. организация </w:t>
      </w:r>
      <w:proofErr w:type="spellStart"/>
      <w:r w:rsidRPr="008511D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511DA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 </w:t>
      </w:r>
      <w:r w:rsidRPr="008511DA">
        <w:rPr>
          <w:rFonts w:ascii="Times New Roman" w:hAnsi="Times New Roman" w:cs="Times New Roman"/>
          <w:sz w:val="28"/>
          <w:szCs w:val="28"/>
        </w:rPr>
        <w:br/>
        <w:t>разработка и реализация соответствующих образовательных программ, в том числе для лагерей, организованных образовательны</w:t>
      </w:r>
      <w:r w:rsidR="00D43635">
        <w:rPr>
          <w:rFonts w:ascii="Times New Roman" w:hAnsi="Times New Roman" w:cs="Times New Roman"/>
          <w:sz w:val="28"/>
          <w:szCs w:val="28"/>
        </w:rPr>
        <w:t xml:space="preserve">ми организациями в каникулярный </w:t>
      </w:r>
      <w:r w:rsidRPr="008511DA">
        <w:rPr>
          <w:rFonts w:ascii="Times New Roman" w:hAnsi="Times New Roman" w:cs="Times New Roman"/>
          <w:sz w:val="28"/>
          <w:szCs w:val="28"/>
        </w:rPr>
        <w:t>период;</w:t>
      </w:r>
    </w:p>
    <w:p w:rsidR="00D43635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 2.2.5. повышение профессионального мастерства педагогических работников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Центра, реализующих основные и дополнительные общеобразовательные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программы.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2.3. Центр для достижения цели и выполнения задач вправе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взаимодействовать </w:t>
      </w:r>
      <w:proofErr w:type="gramStart"/>
      <w:r w:rsidRPr="008511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511DA">
        <w:rPr>
          <w:rFonts w:ascii="Times New Roman" w:hAnsi="Times New Roman" w:cs="Times New Roman"/>
          <w:sz w:val="28"/>
          <w:szCs w:val="28"/>
        </w:rPr>
        <w:t>:</w:t>
      </w:r>
    </w:p>
    <w:p w:rsidR="00D43635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 - различными образовательными организациями в форме сетевого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взаимодействия; </w:t>
      </w:r>
      <w:r w:rsidRPr="008511DA">
        <w:rPr>
          <w:rFonts w:ascii="Times New Roman" w:hAnsi="Times New Roman" w:cs="Times New Roman"/>
          <w:sz w:val="28"/>
          <w:szCs w:val="28"/>
        </w:rPr>
        <w:br/>
        <w:t>- с иными образовательными организациями,</w:t>
      </w:r>
      <w:r w:rsidR="00D43635">
        <w:rPr>
          <w:rFonts w:ascii="Times New Roman" w:hAnsi="Times New Roman" w:cs="Times New Roman"/>
          <w:sz w:val="28"/>
          <w:szCs w:val="28"/>
        </w:rPr>
        <w:t xml:space="preserve"> на базе которых созданы центры </w:t>
      </w:r>
      <w:r w:rsidRPr="008511DA">
        <w:rPr>
          <w:rFonts w:ascii="Times New Roman" w:hAnsi="Times New Roman" w:cs="Times New Roman"/>
          <w:sz w:val="28"/>
          <w:szCs w:val="28"/>
        </w:rPr>
        <w:t xml:space="preserve">«Точка роста»; </w:t>
      </w:r>
    </w:p>
    <w:p w:rsidR="008511DA" w:rsidRPr="008511DA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- с федеральным оператором, осуществляющим функции по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информационному, методическому и организационно-техническому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D43635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- обучающимися и родителями (законными представителями) обучающихся, в том числе с применением дистанционных образовательных технологий. </w:t>
      </w:r>
      <w:r w:rsidRPr="008511DA">
        <w:rPr>
          <w:rFonts w:ascii="Times New Roman" w:hAnsi="Times New Roman" w:cs="Times New Roman"/>
          <w:sz w:val="28"/>
          <w:szCs w:val="28"/>
        </w:rPr>
        <w:br/>
      </w:r>
      <w:r w:rsidRPr="008511DA">
        <w:rPr>
          <w:rFonts w:ascii="Times New Roman" w:hAnsi="Times New Roman" w:cs="Times New Roman"/>
          <w:sz w:val="28"/>
          <w:szCs w:val="28"/>
        </w:rPr>
        <w:br/>
      </w:r>
      <w:r w:rsidRPr="00D43635">
        <w:rPr>
          <w:rFonts w:ascii="Times New Roman" w:hAnsi="Times New Roman" w:cs="Times New Roman"/>
          <w:sz w:val="28"/>
          <w:szCs w:val="28"/>
          <w:u w:val="single"/>
        </w:rPr>
        <w:t xml:space="preserve">3. Порядок управления Центром «Точка роста» </w:t>
      </w:r>
    </w:p>
    <w:p w:rsidR="00D43635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635">
        <w:rPr>
          <w:rFonts w:ascii="Times New Roman" w:hAnsi="Times New Roman" w:cs="Times New Roman"/>
          <w:sz w:val="28"/>
          <w:szCs w:val="28"/>
        </w:rPr>
        <w:br/>
      </w:r>
      <w:r w:rsidRPr="008511DA">
        <w:rPr>
          <w:rFonts w:ascii="Times New Roman" w:hAnsi="Times New Roman" w:cs="Times New Roman"/>
          <w:sz w:val="28"/>
          <w:szCs w:val="28"/>
        </w:rPr>
        <w:t xml:space="preserve">3.1. Руководитель Учреждения издает локальный нормативный акт о </w:t>
      </w:r>
      <w:r w:rsidRPr="008511DA">
        <w:rPr>
          <w:rFonts w:ascii="Times New Roman" w:hAnsi="Times New Roman" w:cs="Times New Roman"/>
          <w:sz w:val="28"/>
          <w:szCs w:val="28"/>
        </w:rPr>
        <w:br/>
        <w:t>назначении руководителя Центра (куратора, отв</w:t>
      </w:r>
      <w:r w:rsidR="00D43635">
        <w:rPr>
          <w:rFonts w:ascii="Times New Roman" w:hAnsi="Times New Roman" w:cs="Times New Roman"/>
          <w:sz w:val="28"/>
          <w:szCs w:val="28"/>
        </w:rPr>
        <w:t xml:space="preserve">етственного за функционирование </w:t>
      </w:r>
      <w:r w:rsidRPr="008511DA">
        <w:rPr>
          <w:rFonts w:ascii="Times New Roman" w:hAnsi="Times New Roman" w:cs="Times New Roman"/>
          <w:sz w:val="28"/>
          <w:szCs w:val="28"/>
        </w:rPr>
        <w:t>и развитие), а также о создании Центра и утверждении Положение о деятельности Центра.</w:t>
      </w:r>
    </w:p>
    <w:p w:rsidR="00D43635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 3.2. Руководителем Центра может быть назначен сотрудник Учреждения из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числа руководящих и педагогических работников. </w:t>
      </w:r>
    </w:p>
    <w:p w:rsidR="00D43635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:rsidR="00D43635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 3.3.1. осуществлять оперативное руководство Центром;</w:t>
      </w:r>
    </w:p>
    <w:p w:rsidR="00D43635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 3.3.2. представлять интересы Центра по доверенности в муниципальных, </w:t>
      </w:r>
      <w:r w:rsidRPr="008511DA">
        <w:rPr>
          <w:rFonts w:ascii="Times New Roman" w:hAnsi="Times New Roman" w:cs="Times New Roman"/>
          <w:sz w:val="28"/>
          <w:szCs w:val="28"/>
        </w:rPr>
        <w:br/>
        <w:t>государственных органах региона, организаци</w:t>
      </w:r>
      <w:r w:rsidR="00D43635">
        <w:rPr>
          <w:rFonts w:ascii="Times New Roman" w:hAnsi="Times New Roman" w:cs="Times New Roman"/>
          <w:sz w:val="28"/>
          <w:szCs w:val="28"/>
        </w:rPr>
        <w:t xml:space="preserve">ях для реализации целей и задач </w:t>
      </w:r>
      <w:r w:rsidRPr="008511DA">
        <w:rPr>
          <w:rFonts w:ascii="Times New Roman" w:hAnsi="Times New Roman" w:cs="Times New Roman"/>
          <w:sz w:val="28"/>
          <w:szCs w:val="28"/>
        </w:rPr>
        <w:t>Центра;</w:t>
      </w:r>
    </w:p>
    <w:p w:rsidR="00D43635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 3.3.3. отчитываться перед Руководителем Учреждения о результатах работы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Центра;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3.3.4. выполнять иные обязанности, предусмотренные законодательством,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уставом Учреждения, должностной инструкцией и настоящим Положением. </w:t>
      </w:r>
      <w:r w:rsidRPr="008511DA">
        <w:rPr>
          <w:rFonts w:ascii="Times New Roman" w:hAnsi="Times New Roman" w:cs="Times New Roman"/>
          <w:sz w:val="28"/>
          <w:szCs w:val="28"/>
        </w:rPr>
        <w:br/>
        <w:t>3.4. Руководитель Центра вправе:</w:t>
      </w:r>
    </w:p>
    <w:p w:rsidR="00D43635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lastRenderedPageBreak/>
        <w:t xml:space="preserve"> 3.4.1. осуществлять расстановку кадров Центра, прием на работу которых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осуществляется приказом руководителя Учреждения; </w:t>
      </w:r>
      <w:r w:rsidRPr="008511DA">
        <w:rPr>
          <w:rFonts w:ascii="Times New Roman" w:hAnsi="Times New Roman" w:cs="Times New Roman"/>
          <w:sz w:val="28"/>
          <w:szCs w:val="28"/>
        </w:rPr>
        <w:br/>
        <w:t>3.4.2. по согласованию с руководителем Учреждения организовывать учебн</w:t>
      </w:r>
      <w:proofErr w:type="gramStart"/>
      <w:r w:rsidRPr="008511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511DA">
        <w:rPr>
          <w:rFonts w:ascii="Times New Roman" w:hAnsi="Times New Roman" w:cs="Times New Roman"/>
          <w:sz w:val="28"/>
          <w:szCs w:val="28"/>
        </w:rPr>
        <w:t xml:space="preserve">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воспитательный процесс в Центре в соответствии с целями и задачами Центра и осуществлять контроль за его реализацией;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3.4.3. осуществлять подготовку обучающихся к участию в конкурсах,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олимпиадах, конференциях и иных мероприятиях по профилю направлений </w:t>
      </w:r>
      <w:r w:rsidRPr="008511DA">
        <w:rPr>
          <w:rFonts w:ascii="Times New Roman" w:hAnsi="Times New Roman" w:cs="Times New Roman"/>
          <w:sz w:val="28"/>
          <w:szCs w:val="28"/>
        </w:rPr>
        <w:br/>
        <w:t>деятельности Центра;</w:t>
      </w:r>
    </w:p>
    <w:p w:rsidR="008511DA" w:rsidRPr="008511DA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t xml:space="preserve"> 3.4.4. по согласованию с руководителем Учреждения осуществлять </w:t>
      </w:r>
      <w:r w:rsidRPr="008511DA">
        <w:rPr>
          <w:rFonts w:ascii="Times New Roman" w:hAnsi="Times New Roman" w:cs="Times New Roman"/>
          <w:sz w:val="28"/>
          <w:szCs w:val="28"/>
        </w:rPr>
        <w:br/>
        <w:t xml:space="preserve">организацию и проведение мероприятий по профилю направлений деятельности Центра; </w:t>
      </w:r>
    </w:p>
    <w:p w:rsidR="00D05C56" w:rsidRPr="008511DA" w:rsidRDefault="008511DA" w:rsidP="00851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1DA">
        <w:rPr>
          <w:rFonts w:ascii="Times New Roman" w:hAnsi="Times New Roman" w:cs="Times New Roman"/>
          <w:sz w:val="28"/>
          <w:szCs w:val="28"/>
        </w:rPr>
        <w:br/>
        <w:t xml:space="preserve">3.4.5. осуществлять иные права, относящиеся к деятельности Центра и не </w:t>
      </w:r>
      <w:r w:rsidRPr="008511DA">
        <w:rPr>
          <w:rFonts w:ascii="Times New Roman" w:hAnsi="Times New Roman" w:cs="Times New Roman"/>
          <w:sz w:val="28"/>
          <w:szCs w:val="28"/>
        </w:rPr>
        <w:br/>
        <w:t>противоречащие целям и видам деятельности образовательной организации, а также законодательству Российской Федерации.</w:t>
      </w:r>
    </w:p>
    <w:sectPr w:rsidR="00D05C56" w:rsidRPr="0085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C1"/>
    <w:rsid w:val="00072676"/>
    <w:rsid w:val="000F28C1"/>
    <w:rsid w:val="00196D10"/>
    <w:rsid w:val="00415857"/>
    <w:rsid w:val="008511DA"/>
    <w:rsid w:val="00BD3C3D"/>
    <w:rsid w:val="00D05C56"/>
    <w:rsid w:val="00D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1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Антипина</dc:creator>
  <cp:keywords/>
  <dc:description/>
  <cp:lastModifiedBy>user</cp:lastModifiedBy>
  <cp:revision>1</cp:revision>
  <cp:lastPrinted>2022-03-15T05:59:00Z</cp:lastPrinted>
  <dcterms:created xsi:type="dcterms:W3CDTF">2021-12-06T16:27:00Z</dcterms:created>
  <dcterms:modified xsi:type="dcterms:W3CDTF">2022-03-15T06:04:00Z</dcterms:modified>
</cp:coreProperties>
</file>