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31" w:rsidRDefault="00844431" w:rsidP="00844431">
      <w:pPr>
        <w:pStyle w:val="20"/>
        <w:framePr w:w="4366" w:h="1591" w:hRule="exact" w:wrap="none" w:vAnchor="page" w:hAnchor="page" w:x="6751" w:y="1051"/>
        <w:shd w:val="clear" w:color="auto" w:fill="auto"/>
        <w:spacing w:after="0" w:line="266" w:lineRule="exact"/>
        <w:ind w:firstLine="400"/>
      </w:pPr>
      <w:r>
        <w:t>Утверждаю</w:t>
      </w:r>
    </w:p>
    <w:p w:rsidR="00844431" w:rsidRDefault="00844431" w:rsidP="00844431">
      <w:pPr>
        <w:pStyle w:val="20"/>
        <w:framePr w:w="4366" w:h="1591" w:hRule="exact" w:wrap="none" w:vAnchor="page" w:hAnchor="page" w:x="6751" w:y="1051"/>
        <w:shd w:val="clear" w:color="auto" w:fill="auto"/>
        <w:spacing w:after="0" w:line="266" w:lineRule="exact"/>
        <w:ind w:firstLine="400"/>
      </w:pPr>
      <w:r>
        <w:t xml:space="preserve">Директор МБОУ </w:t>
      </w:r>
      <w:proofErr w:type="spellStart"/>
      <w:r>
        <w:t>Макаровская</w:t>
      </w:r>
      <w:proofErr w:type="spellEnd"/>
      <w:r>
        <w:t xml:space="preserve"> СШ</w:t>
      </w:r>
    </w:p>
    <w:p w:rsidR="00844431" w:rsidRDefault="00844431" w:rsidP="00844431">
      <w:pPr>
        <w:pStyle w:val="20"/>
        <w:framePr w:w="4366" w:h="1591" w:hRule="exact" w:wrap="none" w:vAnchor="page" w:hAnchor="page" w:x="6751" w:y="1051"/>
        <w:shd w:val="clear" w:color="auto" w:fill="auto"/>
        <w:spacing w:after="0" w:line="266" w:lineRule="exact"/>
        <w:ind w:firstLine="400"/>
      </w:pPr>
      <w:r>
        <w:t>И.А. Антипина ________________</w:t>
      </w:r>
    </w:p>
    <w:p w:rsidR="000450B4" w:rsidRDefault="00844431" w:rsidP="00844431">
      <w:pPr>
        <w:pStyle w:val="20"/>
        <w:framePr w:w="4366" w:h="1591" w:hRule="exact" w:wrap="none" w:vAnchor="page" w:hAnchor="page" w:x="6751" w:y="1051"/>
        <w:shd w:val="clear" w:color="auto" w:fill="auto"/>
        <w:spacing w:after="0" w:line="266" w:lineRule="exact"/>
        <w:ind w:firstLine="400"/>
      </w:pPr>
      <w:r>
        <w:t xml:space="preserve">Приказ № __ </w:t>
      </w:r>
      <w:proofErr w:type="gramStart"/>
      <w:r>
        <w:t>от</w:t>
      </w:r>
      <w:proofErr w:type="gramEnd"/>
      <w:r>
        <w:t xml:space="preserve"> _______________</w:t>
      </w:r>
    </w:p>
    <w:p w:rsidR="000450B4" w:rsidRPr="00226D07" w:rsidRDefault="00340876" w:rsidP="00844431">
      <w:pPr>
        <w:pStyle w:val="22"/>
        <w:framePr w:w="10411" w:h="12316" w:hRule="exact" w:wrap="none" w:vAnchor="page" w:hAnchor="page" w:x="1201" w:y="2785"/>
        <w:shd w:val="clear" w:color="auto" w:fill="auto"/>
        <w:spacing w:before="0" w:after="0" w:line="360" w:lineRule="auto"/>
        <w:ind w:left="40"/>
        <w:rPr>
          <w:b/>
        </w:rPr>
      </w:pPr>
      <w:bookmarkStart w:id="0" w:name="bookmark1"/>
      <w:r w:rsidRPr="00226D07">
        <w:rPr>
          <w:b/>
        </w:rPr>
        <w:t>Порядок</w:t>
      </w:r>
      <w:bookmarkEnd w:id="0"/>
    </w:p>
    <w:p w:rsidR="000450B4" w:rsidRPr="00844431" w:rsidRDefault="00340876" w:rsidP="00844431">
      <w:pPr>
        <w:pStyle w:val="30"/>
        <w:framePr w:w="10411" w:h="12316" w:hRule="exact" w:wrap="none" w:vAnchor="page" w:hAnchor="page" w:x="1201" w:y="2785"/>
        <w:shd w:val="clear" w:color="auto" w:fill="auto"/>
        <w:spacing w:before="0" w:after="282" w:line="360" w:lineRule="auto"/>
        <w:ind w:left="40"/>
        <w:rPr>
          <w:sz w:val="28"/>
          <w:szCs w:val="28"/>
        </w:rPr>
      </w:pPr>
      <w:r w:rsidRPr="00844431">
        <w:rPr>
          <w:sz w:val="28"/>
          <w:szCs w:val="28"/>
        </w:rPr>
        <w:t>освоения обучающимися наряду с учебными предметами, курсами,</w:t>
      </w:r>
      <w:r w:rsidRPr="00844431">
        <w:rPr>
          <w:sz w:val="28"/>
          <w:szCs w:val="28"/>
        </w:rPr>
        <w:br/>
        <w:t>дисциплинами (модулями) по осваиваемой образовательной программе любых</w:t>
      </w:r>
      <w:r w:rsidRPr="00844431">
        <w:rPr>
          <w:sz w:val="28"/>
          <w:szCs w:val="28"/>
        </w:rPr>
        <w:br/>
        <w:t>других учебных предметов, курсов, дисциплин (модулей), преподаваемых в</w:t>
      </w:r>
      <w:r w:rsidRPr="00844431">
        <w:rPr>
          <w:sz w:val="28"/>
          <w:szCs w:val="28"/>
        </w:rPr>
        <w:br/>
      </w:r>
      <w:r w:rsidR="00844431" w:rsidRPr="00844431">
        <w:rPr>
          <w:sz w:val="28"/>
          <w:szCs w:val="28"/>
        </w:rPr>
        <w:t xml:space="preserve">МБОУ </w:t>
      </w:r>
      <w:proofErr w:type="spellStart"/>
      <w:r w:rsidR="00844431" w:rsidRPr="00844431">
        <w:rPr>
          <w:sz w:val="28"/>
          <w:szCs w:val="28"/>
        </w:rPr>
        <w:t>Макаровская</w:t>
      </w:r>
      <w:proofErr w:type="spellEnd"/>
      <w:r w:rsidR="00844431" w:rsidRPr="00844431">
        <w:rPr>
          <w:sz w:val="28"/>
          <w:szCs w:val="28"/>
        </w:rPr>
        <w:t xml:space="preserve"> СШ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 xml:space="preserve">Настоящий порядок 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муниципальном бюджетном общеобразовательном учреждении </w:t>
      </w:r>
      <w:proofErr w:type="spellStart"/>
      <w:r w:rsidR="00844431">
        <w:rPr>
          <w:sz w:val="28"/>
          <w:szCs w:val="28"/>
        </w:rPr>
        <w:t>Макаровская</w:t>
      </w:r>
      <w:proofErr w:type="spellEnd"/>
      <w:r w:rsidR="00844431">
        <w:rPr>
          <w:sz w:val="28"/>
          <w:szCs w:val="28"/>
        </w:rPr>
        <w:t xml:space="preserve"> средняя школа Даниловского района</w:t>
      </w:r>
      <w:r w:rsidRPr="00844431">
        <w:rPr>
          <w:sz w:val="28"/>
          <w:szCs w:val="28"/>
        </w:rPr>
        <w:t xml:space="preserve"> Ярославской области (далее - учреждение).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60" w:line="360" w:lineRule="auto"/>
        <w:ind w:firstLine="700"/>
        <w:jc w:val="both"/>
        <w:rPr>
          <w:sz w:val="28"/>
          <w:szCs w:val="28"/>
        </w:rPr>
      </w:pPr>
      <w:proofErr w:type="gramStart"/>
      <w:r w:rsidRPr="00844431">
        <w:rPr>
          <w:sz w:val="28"/>
          <w:szCs w:val="28"/>
        </w:rPr>
        <w:t>В соответствии с пунктом 6 ча</w:t>
      </w:r>
      <w:r w:rsidR="00844431">
        <w:rPr>
          <w:sz w:val="28"/>
          <w:szCs w:val="28"/>
        </w:rPr>
        <w:t>сти 1 статьи 34 Федерального за</w:t>
      </w:r>
      <w:r w:rsidRPr="00844431">
        <w:rPr>
          <w:sz w:val="28"/>
          <w:szCs w:val="28"/>
        </w:rPr>
        <w:t>кона от 29.12.2012 № 273-ФЗ «Об образовании в Российской Федерации» обучающиеся имеют право на освоение на</w:t>
      </w:r>
      <w:r w:rsidR="00844431">
        <w:rPr>
          <w:sz w:val="28"/>
          <w:szCs w:val="28"/>
        </w:rPr>
        <w:t>ряду с учебными предметами, кур</w:t>
      </w:r>
      <w:r w:rsidRPr="00844431">
        <w:rPr>
          <w:sz w:val="28"/>
          <w:szCs w:val="28"/>
        </w:rPr>
        <w:t xml:space="preserve">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 (далее также - другие учебные предметы, курсов, </w:t>
      </w:r>
      <w:r w:rsidR="00844431">
        <w:rPr>
          <w:sz w:val="28"/>
          <w:szCs w:val="28"/>
        </w:rPr>
        <w:t>дисциплины (модули)), в установ</w:t>
      </w:r>
      <w:r w:rsidRPr="00844431">
        <w:rPr>
          <w:sz w:val="28"/>
          <w:szCs w:val="28"/>
        </w:rPr>
        <w:t>ленном ею порядке.</w:t>
      </w:r>
      <w:proofErr w:type="gramEnd"/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>Обучающиеся, осваивающие основные общеобразовательные программы, вправе осваивать учебные пр</w:t>
      </w:r>
      <w:r w:rsidR="00844431">
        <w:rPr>
          <w:sz w:val="28"/>
          <w:szCs w:val="28"/>
        </w:rPr>
        <w:t>едметы, курсы, дисциплины (моду</w:t>
      </w:r>
      <w:r w:rsidRPr="00844431">
        <w:rPr>
          <w:sz w:val="28"/>
          <w:szCs w:val="28"/>
        </w:rPr>
        <w:t>ли) по дополнительным общеобразовательным программам (дополнительным общеразвивающим программам, дополнительным предпрофессиональным программам).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>Обучающиеся, осваивающие</w:t>
      </w:r>
      <w:r w:rsidR="00844431">
        <w:rPr>
          <w:sz w:val="28"/>
          <w:szCs w:val="28"/>
        </w:rPr>
        <w:t xml:space="preserve"> образовательные программы сред</w:t>
      </w:r>
      <w:r w:rsidRPr="00844431">
        <w:rPr>
          <w:sz w:val="28"/>
          <w:szCs w:val="28"/>
        </w:rPr>
        <w:t>него общего образования, вправе также осваивать учебные предметы, курсы, дисциплины (модули) по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60" w:lineRule="auto"/>
        <w:ind w:firstLine="700"/>
        <w:jc w:val="both"/>
        <w:rPr>
          <w:sz w:val="28"/>
          <w:szCs w:val="28"/>
        </w:rPr>
      </w:pPr>
      <w:proofErr w:type="gramStart"/>
      <w:r w:rsidRPr="00844431">
        <w:rPr>
          <w:sz w:val="28"/>
          <w:szCs w:val="28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  <w:proofErr w:type="gramEnd"/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0" w:line="360" w:lineRule="auto"/>
        <w:ind w:firstLine="70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354"/>
        </w:tabs>
        <w:spacing w:after="49" w:line="360" w:lineRule="auto"/>
        <w:ind w:firstLine="70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>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506"/>
        </w:tabs>
        <w:spacing w:after="0" w:line="360" w:lineRule="auto"/>
        <w:ind w:left="160" w:firstLine="66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 xml:space="preserve">Прием на обучение </w:t>
      </w:r>
      <w:proofErr w:type="gramStart"/>
      <w:r w:rsidRPr="00844431">
        <w:rPr>
          <w:sz w:val="28"/>
          <w:szCs w:val="28"/>
        </w:rPr>
        <w:t>по</w:t>
      </w:r>
      <w:proofErr w:type="gramEnd"/>
      <w:r w:rsidRPr="00844431">
        <w:rPr>
          <w:sz w:val="28"/>
          <w:szCs w:val="28"/>
        </w:rPr>
        <w:t xml:space="preserve"> </w:t>
      </w:r>
      <w:proofErr w:type="gramStart"/>
      <w:r w:rsidRPr="00844431">
        <w:rPr>
          <w:sz w:val="28"/>
          <w:szCs w:val="28"/>
        </w:rPr>
        <w:t>дополнительным</w:t>
      </w:r>
      <w:proofErr w:type="gramEnd"/>
      <w:r w:rsidRPr="00844431">
        <w:rPr>
          <w:sz w:val="28"/>
          <w:szCs w:val="28"/>
        </w:rPr>
        <w:t xml:space="preserve"> образовательным про-граммам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506"/>
        </w:tabs>
        <w:spacing w:after="0" w:line="360" w:lineRule="auto"/>
        <w:ind w:left="160" w:firstLine="66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 xml:space="preserve">Прием для </w:t>
      </w:r>
      <w:proofErr w:type="gramStart"/>
      <w:r w:rsidRPr="00844431">
        <w:rPr>
          <w:sz w:val="28"/>
          <w:szCs w:val="28"/>
        </w:rPr>
        <w:t>обучения по</w:t>
      </w:r>
      <w:proofErr w:type="gramEnd"/>
      <w:r w:rsidRPr="00844431">
        <w:rPr>
          <w:sz w:val="28"/>
          <w:szCs w:val="28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0450B4" w:rsidRPr="00844431" w:rsidRDefault="00340876" w:rsidP="00844431">
      <w:pPr>
        <w:pStyle w:val="20"/>
        <w:framePr w:w="10411" w:h="12316" w:hRule="exact" w:wrap="none" w:vAnchor="page" w:hAnchor="page" w:x="1201" w:y="2785"/>
        <w:numPr>
          <w:ilvl w:val="0"/>
          <w:numId w:val="1"/>
        </w:numPr>
        <w:shd w:val="clear" w:color="auto" w:fill="auto"/>
        <w:tabs>
          <w:tab w:val="left" w:pos="1506"/>
        </w:tabs>
        <w:spacing w:after="0" w:line="360" w:lineRule="auto"/>
        <w:ind w:left="160" w:firstLine="660"/>
        <w:jc w:val="both"/>
        <w:rPr>
          <w:sz w:val="28"/>
          <w:szCs w:val="28"/>
        </w:rPr>
      </w:pPr>
      <w:r w:rsidRPr="00844431">
        <w:rPr>
          <w:sz w:val="28"/>
          <w:szCs w:val="28"/>
        </w:rPr>
        <w:t xml:space="preserve">Другими условиями приема для </w:t>
      </w:r>
      <w:proofErr w:type="gramStart"/>
      <w:r w:rsidRPr="00844431">
        <w:rPr>
          <w:sz w:val="28"/>
          <w:szCs w:val="28"/>
        </w:rPr>
        <w:t>обучения по</w:t>
      </w:r>
      <w:proofErr w:type="gramEnd"/>
      <w:r w:rsidRPr="00844431">
        <w:rPr>
          <w:sz w:val="28"/>
          <w:szCs w:val="28"/>
        </w:rPr>
        <w:t xml:space="preserve"> учебным предметам, курсам,</w:t>
      </w:r>
    </w:p>
    <w:p w:rsidR="000450B4" w:rsidRPr="00844431" w:rsidRDefault="0017526C" w:rsidP="00844431">
      <w:pPr>
        <w:spacing w:line="360" w:lineRule="auto"/>
        <w:rPr>
          <w:sz w:val="28"/>
          <w:szCs w:val="28"/>
        </w:rPr>
        <w:sectPr w:rsidR="000450B4" w:rsidRPr="0084443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7058025" cy="9707754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07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450B4" w:rsidRDefault="00340876" w:rsidP="00226D07">
      <w:pPr>
        <w:pStyle w:val="20"/>
        <w:framePr w:w="10816" w:h="14881" w:hRule="exact" w:wrap="none" w:vAnchor="page" w:hAnchor="page" w:x="1231" w:y="766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844431">
        <w:rPr>
          <w:sz w:val="28"/>
          <w:szCs w:val="28"/>
        </w:rPr>
        <w:lastRenderedPageBreak/>
        <w:t>дисциплинам (модулям) по пр</w:t>
      </w:r>
      <w:r w:rsidR="00844431">
        <w:rPr>
          <w:sz w:val="28"/>
          <w:szCs w:val="28"/>
        </w:rPr>
        <w:t>ограммам профессиональной подго</w:t>
      </w:r>
      <w:r w:rsidRPr="00844431">
        <w:rPr>
          <w:sz w:val="28"/>
          <w:szCs w:val="28"/>
        </w:rPr>
        <w:t>товки по профессиям рабочи</w:t>
      </w:r>
      <w:r w:rsidR="00226D07">
        <w:rPr>
          <w:sz w:val="28"/>
          <w:szCs w:val="28"/>
        </w:rPr>
        <w:t>х, должностям служащих).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tabs>
          <w:tab w:val="left" w:pos="135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26D07">
        <w:rPr>
          <w:sz w:val="28"/>
          <w:szCs w:val="28"/>
        </w:rPr>
        <w:t>При освоении других учебных предметов, курсов, дисциплин (модулей) обучающиеся могут осваивать часть образовательной программы или образовательную программу в полном объеме.</w:t>
      </w:r>
      <w:proofErr w:type="gramEnd"/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tabs>
          <w:tab w:val="left" w:pos="135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26D07">
        <w:rPr>
          <w:sz w:val="28"/>
          <w:szCs w:val="28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tabs>
          <w:tab w:val="left" w:pos="1354"/>
        </w:tabs>
        <w:spacing w:after="4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26D07">
        <w:rPr>
          <w:sz w:val="28"/>
          <w:szCs w:val="28"/>
        </w:rPr>
        <w:t>Освоение учебных предметов, курсов, дисциплин (модулей)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предоставляется бесплатно.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tabs>
          <w:tab w:val="left" w:pos="150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26D07">
        <w:rPr>
          <w:sz w:val="28"/>
          <w:szCs w:val="28"/>
        </w:rPr>
        <w:t xml:space="preserve">Прием на </w:t>
      </w:r>
      <w:proofErr w:type="gramStart"/>
      <w:r w:rsidRPr="00226D07">
        <w:rPr>
          <w:sz w:val="28"/>
          <w:szCs w:val="28"/>
        </w:rPr>
        <w:t>обучение</w:t>
      </w:r>
      <w:proofErr w:type="gramEnd"/>
      <w:r w:rsidRPr="00226D07">
        <w:rPr>
          <w:sz w:val="28"/>
          <w:szCs w:val="28"/>
        </w:rPr>
        <w:t xml:space="preserve"> по доп</w:t>
      </w:r>
      <w:r>
        <w:rPr>
          <w:sz w:val="28"/>
          <w:szCs w:val="28"/>
        </w:rPr>
        <w:t>олнительным образовательным про</w:t>
      </w:r>
      <w:r w:rsidRPr="00226D07">
        <w:rPr>
          <w:sz w:val="28"/>
          <w:szCs w:val="28"/>
        </w:rPr>
        <w:t>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tabs>
          <w:tab w:val="left" w:pos="150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26D07">
        <w:rPr>
          <w:sz w:val="28"/>
          <w:szCs w:val="28"/>
        </w:rPr>
        <w:t xml:space="preserve">Прием для </w:t>
      </w:r>
      <w:proofErr w:type="gramStart"/>
      <w:r w:rsidRPr="00226D07">
        <w:rPr>
          <w:sz w:val="28"/>
          <w:szCs w:val="28"/>
        </w:rPr>
        <w:t>обучения по</w:t>
      </w:r>
      <w:proofErr w:type="gramEnd"/>
      <w:r w:rsidRPr="00226D07">
        <w:rPr>
          <w:sz w:val="28"/>
          <w:szCs w:val="28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26D07">
        <w:rPr>
          <w:sz w:val="28"/>
          <w:szCs w:val="28"/>
        </w:rPr>
        <w:t xml:space="preserve">Другими условиями приема для </w:t>
      </w:r>
      <w:proofErr w:type="gramStart"/>
      <w:r w:rsidRPr="00226D07">
        <w:rPr>
          <w:sz w:val="28"/>
          <w:szCs w:val="28"/>
        </w:rPr>
        <w:t>обучения по</w:t>
      </w:r>
      <w:proofErr w:type="gramEnd"/>
      <w:r w:rsidRPr="00226D07">
        <w:rPr>
          <w:sz w:val="28"/>
          <w:szCs w:val="28"/>
        </w:rPr>
        <w:t xml:space="preserve"> учебным предметам, курсам,</w:t>
      </w:r>
      <w:r w:rsidRPr="00226D07">
        <w:t xml:space="preserve"> </w:t>
      </w:r>
      <w:r w:rsidRPr="00226D07">
        <w:rPr>
          <w:sz w:val="28"/>
          <w:szCs w:val="28"/>
        </w:rPr>
        <w:t>дисциплинам (модулям) по пр</w:t>
      </w:r>
      <w:r>
        <w:rPr>
          <w:sz w:val="28"/>
          <w:szCs w:val="28"/>
        </w:rPr>
        <w:t>ограммам профессиональной подго</w:t>
      </w:r>
      <w:r w:rsidRPr="00226D07">
        <w:rPr>
          <w:sz w:val="28"/>
          <w:szCs w:val="28"/>
        </w:rPr>
        <w:t>товки по профессиям рабочих</w:t>
      </w:r>
      <w:r>
        <w:rPr>
          <w:sz w:val="28"/>
          <w:szCs w:val="28"/>
        </w:rPr>
        <w:t>, должностям служащих являются: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226D07">
        <w:rPr>
          <w:sz w:val="28"/>
          <w:szCs w:val="28"/>
        </w:rPr>
        <w:t>возможность изучения других</w:t>
      </w:r>
      <w:r>
        <w:rPr>
          <w:sz w:val="28"/>
          <w:szCs w:val="28"/>
        </w:rPr>
        <w:t xml:space="preserve"> учебных предметов, курсов, дис</w:t>
      </w:r>
      <w:r w:rsidRPr="00226D07">
        <w:rPr>
          <w:sz w:val="28"/>
          <w:szCs w:val="28"/>
        </w:rPr>
        <w:t>циплин (модулей) без ущерба для освоения основной общеобразовательной программы;</w:t>
      </w:r>
    </w:p>
    <w:p w:rsid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226D07">
        <w:rPr>
          <w:sz w:val="28"/>
          <w:szCs w:val="28"/>
        </w:rPr>
        <w:t>соблюдение гигиенических требований к максимальной величине неде</w:t>
      </w:r>
      <w:r>
        <w:rPr>
          <w:sz w:val="28"/>
          <w:szCs w:val="28"/>
        </w:rPr>
        <w:t>льной образовательной нагрузки.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26D07">
        <w:rPr>
          <w:sz w:val="28"/>
          <w:szCs w:val="28"/>
        </w:rPr>
        <w:t xml:space="preserve">Основанием для зачисления на </w:t>
      </w:r>
      <w:proofErr w:type="gramStart"/>
      <w:r w:rsidRPr="00226D07">
        <w:rPr>
          <w:sz w:val="28"/>
          <w:szCs w:val="28"/>
        </w:rPr>
        <w:t>обучение по</w:t>
      </w:r>
      <w:proofErr w:type="gramEnd"/>
      <w:r w:rsidRPr="00226D07">
        <w:rPr>
          <w:sz w:val="28"/>
          <w:szCs w:val="28"/>
        </w:rPr>
        <w:t xml:space="preserve"> учебным предметам, курсам, дисциплинам (модулям) по пр</w:t>
      </w:r>
      <w:r>
        <w:rPr>
          <w:sz w:val="28"/>
          <w:szCs w:val="28"/>
        </w:rPr>
        <w:t>ограммам профессиональной подго</w:t>
      </w:r>
      <w:r w:rsidRPr="00226D07">
        <w:rPr>
          <w:sz w:val="28"/>
          <w:szCs w:val="28"/>
        </w:rPr>
        <w:t>товки по профессиям рабочих, должностям служащих являются: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D07">
        <w:rPr>
          <w:sz w:val="28"/>
          <w:szCs w:val="28"/>
        </w:rPr>
        <w:t xml:space="preserve">заявление </w:t>
      </w:r>
      <w:proofErr w:type="gramStart"/>
      <w:r w:rsidRPr="00226D07">
        <w:rPr>
          <w:sz w:val="28"/>
          <w:szCs w:val="28"/>
        </w:rPr>
        <w:t>обучающегося</w:t>
      </w:r>
      <w:proofErr w:type="gramEnd"/>
      <w:r w:rsidRPr="00226D07">
        <w:rPr>
          <w:sz w:val="28"/>
          <w:szCs w:val="28"/>
        </w:rPr>
        <w:t>, согласован</w:t>
      </w:r>
      <w:r>
        <w:rPr>
          <w:sz w:val="28"/>
          <w:szCs w:val="28"/>
        </w:rPr>
        <w:t>ное с его родителями (законными представителям</w:t>
      </w:r>
      <w:r w:rsidRPr="00226D07">
        <w:rPr>
          <w:sz w:val="28"/>
          <w:szCs w:val="28"/>
        </w:rPr>
        <w:t>и);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6D07">
        <w:rPr>
          <w:sz w:val="28"/>
          <w:szCs w:val="28"/>
        </w:rPr>
        <w:t>приказ директора учреждения.</w:t>
      </w:r>
    </w:p>
    <w:p w:rsid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26D07">
        <w:rPr>
          <w:sz w:val="28"/>
          <w:szCs w:val="28"/>
        </w:rPr>
        <w:t>Прием заявлений и зачисление производится, как пр</w:t>
      </w:r>
      <w:r>
        <w:rPr>
          <w:sz w:val="28"/>
          <w:szCs w:val="28"/>
        </w:rPr>
        <w:t>авило, до начала учебного года.</w:t>
      </w:r>
    </w:p>
    <w:p w:rsidR="00226D07" w:rsidRPr="00226D07" w:rsidRDefault="00226D07" w:rsidP="00226D07">
      <w:pPr>
        <w:pStyle w:val="20"/>
        <w:framePr w:w="10816" w:h="14881" w:hRule="exact" w:wrap="none" w:vAnchor="page" w:hAnchor="page" w:x="1231" w:y="766"/>
        <w:tabs>
          <w:tab w:val="left" w:pos="150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26D07">
        <w:rPr>
          <w:sz w:val="28"/>
          <w:szCs w:val="28"/>
        </w:rPr>
        <w:t>Текущий контроль успеваемос</w:t>
      </w:r>
      <w:r>
        <w:rPr>
          <w:sz w:val="28"/>
          <w:szCs w:val="28"/>
        </w:rPr>
        <w:t>ти, промежуточная и итоговая ат</w:t>
      </w:r>
      <w:r w:rsidRPr="00226D07">
        <w:rPr>
          <w:sz w:val="28"/>
          <w:szCs w:val="28"/>
        </w:rPr>
        <w:t xml:space="preserve">тестация </w:t>
      </w:r>
      <w:proofErr w:type="gramStart"/>
      <w:r w:rsidRPr="00226D07">
        <w:rPr>
          <w:sz w:val="28"/>
          <w:szCs w:val="28"/>
        </w:rPr>
        <w:t>обучающихся</w:t>
      </w:r>
      <w:proofErr w:type="gramEnd"/>
      <w:r w:rsidRPr="00226D07">
        <w:rPr>
          <w:sz w:val="28"/>
          <w:szCs w:val="28"/>
        </w:rPr>
        <w:t>, осваивающих друг</w:t>
      </w:r>
      <w:r>
        <w:rPr>
          <w:sz w:val="28"/>
          <w:szCs w:val="28"/>
        </w:rPr>
        <w:t>ие учебные предметы, курсы, дис</w:t>
      </w:r>
      <w:r w:rsidRPr="00226D07">
        <w:rPr>
          <w:sz w:val="28"/>
          <w:szCs w:val="28"/>
        </w:rPr>
        <w:t>циплины (модули), производятся в общем порядке</w:t>
      </w:r>
      <w:r>
        <w:rPr>
          <w:sz w:val="28"/>
          <w:szCs w:val="28"/>
        </w:rPr>
        <w:t>.</w:t>
      </w:r>
    </w:p>
    <w:p w:rsidR="00226D07" w:rsidRPr="00844431" w:rsidRDefault="00226D07" w:rsidP="00226D07">
      <w:pPr>
        <w:pStyle w:val="20"/>
        <w:framePr w:w="10816" w:h="14881" w:hRule="exact" w:wrap="none" w:vAnchor="page" w:hAnchor="page" w:x="1231" w:y="766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0450B4" w:rsidRPr="00844431" w:rsidRDefault="000450B4" w:rsidP="00844431">
      <w:pPr>
        <w:spacing w:line="360" w:lineRule="auto"/>
        <w:rPr>
          <w:sz w:val="28"/>
          <w:szCs w:val="28"/>
        </w:rPr>
      </w:pPr>
    </w:p>
    <w:sectPr w:rsidR="000450B4" w:rsidRPr="0084443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76" w:rsidRDefault="00340876">
      <w:r>
        <w:separator/>
      </w:r>
    </w:p>
  </w:endnote>
  <w:endnote w:type="continuationSeparator" w:id="0">
    <w:p w:rsidR="00340876" w:rsidRDefault="0034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76" w:rsidRDefault="00340876"/>
  </w:footnote>
  <w:footnote w:type="continuationSeparator" w:id="0">
    <w:p w:rsidR="00340876" w:rsidRDefault="003408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B88"/>
    <w:multiLevelType w:val="multilevel"/>
    <w:tmpl w:val="0066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420A7"/>
    <w:multiLevelType w:val="multilevel"/>
    <w:tmpl w:val="C26A0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63AD8"/>
    <w:multiLevelType w:val="multilevel"/>
    <w:tmpl w:val="804A2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B4"/>
    <w:rsid w:val="000450B4"/>
    <w:rsid w:val="0017526C"/>
    <w:rsid w:val="00226D07"/>
    <w:rsid w:val="00340876"/>
    <w:rsid w:val="008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1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2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5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6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1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9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2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752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Антипина</dc:creator>
  <cp:lastModifiedBy>Ирина Антипина</cp:lastModifiedBy>
  <cp:revision>2</cp:revision>
  <dcterms:created xsi:type="dcterms:W3CDTF">2019-11-17T15:50:00Z</dcterms:created>
  <dcterms:modified xsi:type="dcterms:W3CDTF">2019-12-04T15:48:00Z</dcterms:modified>
</cp:coreProperties>
</file>