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B5" w:rsidRPr="000721B5" w:rsidRDefault="000721B5" w:rsidP="000721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21B5">
        <w:rPr>
          <w:rFonts w:ascii="Times New Roman" w:eastAsia="Times New Roman" w:hAnsi="Times New Roman" w:cs="Times New Roman"/>
          <w:b/>
          <w:bCs/>
          <w:sz w:val="27"/>
          <w:szCs w:val="27"/>
          <w:lang w:eastAsia="ru-RU"/>
        </w:rPr>
        <w:t>Инструкция</w:t>
      </w:r>
    </w:p>
    <w:p w:rsidR="000721B5" w:rsidRPr="000721B5" w:rsidRDefault="000721B5" w:rsidP="000721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21B5">
        <w:rPr>
          <w:rFonts w:ascii="Times New Roman" w:eastAsia="Times New Roman" w:hAnsi="Times New Roman" w:cs="Times New Roman"/>
          <w:b/>
          <w:bCs/>
          <w:sz w:val="27"/>
          <w:szCs w:val="27"/>
          <w:lang w:eastAsia="ru-RU"/>
        </w:rPr>
        <w:t>по правилам безопасного поведения на водоёмах в осенне-зимний и весенний периоды</w:t>
      </w:r>
    </w:p>
    <w:p w:rsidR="000721B5" w:rsidRPr="000721B5" w:rsidRDefault="000721B5" w:rsidP="000721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21B5">
        <w:rPr>
          <w:rFonts w:ascii="Times New Roman" w:eastAsia="Times New Roman" w:hAnsi="Times New Roman" w:cs="Times New Roman"/>
          <w:b/>
          <w:bCs/>
          <w:sz w:val="27"/>
          <w:szCs w:val="27"/>
          <w:lang w:eastAsia="ru-RU"/>
        </w:rPr>
        <w:t>Безопасность на льду</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1. Лед зеленоватого оттенка, толщиной 7 см - безопасный, он выдерживает одного человека.</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2. Непрочный лёд - около стока воды (с фабрик, заводов).</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3. Тонкий и рыхлый лёд - вблизи камыша, кустов, под сугробами.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4. Ненадёжный тонкий лёд - в местах, где бьют ключи, быстрое течение или там, где впадают в речку ручьи.</w:t>
      </w:r>
      <w:bookmarkStart w:id="0" w:name="_GoBack"/>
      <w:bookmarkEnd w:id="0"/>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5. Запрещается:</w:t>
      </w:r>
    </w:p>
    <w:p w:rsidR="000721B5" w:rsidRPr="000721B5" w:rsidRDefault="000721B5" w:rsidP="000721B5">
      <w:pPr>
        <w:spacing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Выходить по одному на неокрепший лед.</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Собираться группой на небольшом участке льда.</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Проверять на прочность льда ударами ногой, клюшками.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Переходить водоем по неокрепшему льду друг за другом на небольшом расстоянии.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Идти по льду, засунув руки в карманы. Нести за спиной прочно надетый рюкзак.</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 Можно и нужно:</w:t>
      </w:r>
    </w:p>
    <w:p w:rsidR="000721B5" w:rsidRPr="000721B5" w:rsidRDefault="000721B5" w:rsidP="000721B5">
      <w:pPr>
        <w:spacing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6.1. Не рисковать! Если лед трескается и прогибается, остановиться немедленно и сойти со льда.</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6.2. Удостовериться в прочности льда. Спросить разрешения перехода у взрослых.</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6.5.  Площадки под снегом следует обойти.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6.6. При переходе водоёма группой необходимо соблюдать расстояние друг от друга (5 - 6 м).</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6.7. Если есть рюкзак, повесьте его на одно плечо.</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lastRenderedPageBreak/>
        <w:t>7. Если вы провалились под лед:</w:t>
      </w:r>
    </w:p>
    <w:p w:rsidR="000721B5" w:rsidRPr="000721B5" w:rsidRDefault="000721B5" w:rsidP="000721B5">
      <w:pPr>
        <w:spacing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7.1. Необходимо широко раскинуть руки по кромкам льда, удерживаться от погружения с головой;</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7.2. Переберитесь к тому краю полыньи, пролома, где течение не увлекает Вас под лёд.</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7.4. Выбравшись из пролома, нужно откатиться и ползти в сторону, откуда вы пришли.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7.5. Добравшись до берега, идите быстро домой, переоденьтесь в тёплую, сухую одежду выпейте горячий чай.</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 Если на ваших глазах провалился человек:</w:t>
      </w:r>
    </w:p>
    <w:p w:rsidR="000721B5" w:rsidRPr="000721B5" w:rsidRDefault="000721B5" w:rsidP="000721B5">
      <w:pPr>
        <w:spacing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8.1. Немедленно крикните ему, что идете на помощь.</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8.2. Приближайтесь к полынье ползком, широко раскинув руки. Будет лучше, если подложите лыжи или фанеру, чтобы увеличить свою площадь опоры.</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 xml:space="preserve">8.4. Велите провалившемуся человеку распластать руки по льду и работать ногами, чтобы удержаться на поверхности </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8.5. Опуститесь на колени или лягте у кромки льда и протяните человеку руку или какой-нибудь предмет (палку, веревку, одежду).</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8.6. Если нужно передвигаться по льду, ложитесь плашмя и медленно подползайте к человеку, пока он не ухватится за протянутый ему предмет</w:t>
      </w:r>
      <w:proofErr w:type="gramStart"/>
      <w:r w:rsidRPr="000721B5">
        <w:rPr>
          <w:rFonts w:ascii="Times New Roman" w:eastAsia="Times New Roman" w:hAnsi="Times New Roman" w:cs="Times New Roman"/>
          <w:sz w:val="24"/>
          <w:szCs w:val="24"/>
          <w:lang w:eastAsia="ru-RU"/>
        </w:rPr>
        <w:t xml:space="preserve"> .</w:t>
      </w:r>
      <w:proofErr w:type="gramEnd"/>
      <w:r w:rsidRPr="000721B5">
        <w:rPr>
          <w:rFonts w:ascii="Times New Roman" w:eastAsia="Times New Roman" w:hAnsi="Times New Roman" w:cs="Times New Roman"/>
          <w:sz w:val="24"/>
          <w:szCs w:val="24"/>
          <w:lang w:eastAsia="ru-RU"/>
        </w:rPr>
        <w:t xml:space="preserve"> </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8.7. Вытащив человека из воды, положите его на лед плашмя, не позволяйте ему встать на ноги и идти по льду.</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 xml:space="preserve">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 </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9. Когда обращаться к врачу:</w:t>
      </w:r>
    </w:p>
    <w:p w:rsidR="000721B5" w:rsidRPr="000721B5" w:rsidRDefault="000721B5" w:rsidP="000721B5">
      <w:pPr>
        <w:spacing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9.1. Если человек провалился под лед, вызовите неотложную помощь как можно скорее.</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lastRenderedPageBreak/>
        <w:t>9.3. В остальных случаях обратитесь к врачу в поликлинику.</w:t>
      </w:r>
    </w:p>
    <w:p w:rsidR="00102B36" w:rsidRDefault="00102B36"/>
    <w:p w:rsidR="000721B5" w:rsidRDefault="000721B5"/>
    <w:p w:rsidR="000721B5" w:rsidRDefault="000721B5"/>
    <w:p w:rsidR="000721B5" w:rsidRPr="000721B5" w:rsidRDefault="000721B5" w:rsidP="000721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21B5">
        <w:rPr>
          <w:rFonts w:ascii="Times New Roman" w:eastAsia="Times New Roman" w:hAnsi="Times New Roman" w:cs="Times New Roman"/>
          <w:b/>
          <w:bCs/>
          <w:sz w:val="27"/>
          <w:szCs w:val="27"/>
          <w:lang w:eastAsia="ru-RU"/>
        </w:rPr>
        <w:t>Правила безопасности людей на воде в осенне-зимний период</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 </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Становление льда:</w:t>
      </w:r>
    </w:p>
    <w:p w:rsidR="000721B5" w:rsidRPr="000721B5" w:rsidRDefault="000721B5" w:rsidP="000721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0721B5" w:rsidRPr="000721B5" w:rsidRDefault="000721B5" w:rsidP="000721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721B5" w:rsidRPr="000721B5" w:rsidRDefault="000721B5" w:rsidP="000721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0721B5" w:rsidRPr="000721B5" w:rsidRDefault="000721B5" w:rsidP="00072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безопасная толщина льда для одного человека не менее 7 см;</w:t>
      </w:r>
    </w:p>
    <w:p w:rsidR="000721B5" w:rsidRPr="000721B5" w:rsidRDefault="000721B5" w:rsidP="00072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безопасная толщина льда для сооружения катка 12 см и более;</w:t>
      </w:r>
    </w:p>
    <w:p w:rsidR="000721B5" w:rsidRPr="000721B5" w:rsidRDefault="000721B5" w:rsidP="00072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безопасная толщина льда для совершения пешей переправы 15 см и более;</w:t>
      </w:r>
    </w:p>
    <w:p w:rsidR="000721B5" w:rsidRPr="000721B5" w:rsidRDefault="000721B5" w:rsidP="00072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безопасная толщина льда для проезда автомобилей не менее 30 см.</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Время безопасного пребывания человека в воде:</w:t>
      </w:r>
    </w:p>
    <w:p w:rsidR="000721B5" w:rsidRPr="000721B5" w:rsidRDefault="000721B5" w:rsidP="00072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при температуре воды 24</w:t>
      </w:r>
      <w:proofErr w:type="gramStart"/>
      <w:r w:rsidRPr="000721B5">
        <w:rPr>
          <w:rFonts w:ascii="Times New Roman" w:eastAsia="Times New Roman" w:hAnsi="Times New Roman" w:cs="Times New Roman"/>
          <w:sz w:val="24"/>
          <w:szCs w:val="24"/>
          <w:lang w:eastAsia="ru-RU"/>
        </w:rPr>
        <w:t>°С</w:t>
      </w:r>
      <w:proofErr w:type="gramEnd"/>
      <w:r w:rsidRPr="000721B5">
        <w:rPr>
          <w:rFonts w:ascii="Times New Roman" w:eastAsia="Times New Roman" w:hAnsi="Times New Roman" w:cs="Times New Roman"/>
          <w:sz w:val="24"/>
          <w:szCs w:val="24"/>
          <w:lang w:eastAsia="ru-RU"/>
        </w:rPr>
        <w:t xml:space="preserve"> время безопасного пребывания 7-9 часов,</w:t>
      </w:r>
    </w:p>
    <w:p w:rsidR="000721B5" w:rsidRPr="000721B5" w:rsidRDefault="000721B5" w:rsidP="00072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при температуре воды 5-15</w:t>
      </w:r>
      <w:proofErr w:type="gramStart"/>
      <w:r w:rsidRPr="000721B5">
        <w:rPr>
          <w:rFonts w:ascii="Times New Roman" w:eastAsia="Times New Roman" w:hAnsi="Times New Roman" w:cs="Times New Roman"/>
          <w:sz w:val="24"/>
          <w:szCs w:val="24"/>
          <w:lang w:eastAsia="ru-RU"/>
        </w:rPr>
        <w:t>°С</w:t>
      </w:r>
      <w:proofErr w:type="gramEnd"/>
      <w:r w:rsidRPr="000721B5">
        <w:rPr>
          <w:rFonts w:ascii="Times New Roman" w:eastAsia="Times New Roman" w:hAnsi="Times New Roman" w:cs="Times New Roman"/>
          <w:sz w:val="24"/>
          <w:szCs w:val="24"/>
          <w:lang w:eastAsia="ru-RU"/>
        </w:rPr>
        <w:t xml:space="preserve"> - от 3,5 часов до 4,5 часов;</w:t>
      </w:r>
    </w:p>
    <w:p w:rsidR="000721B5" w:rsidRPr="000721B5" w:rsidRDefault="000721B5" w:rsidP="00072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температура воды 2-3</w:t>
      </w:r>
      <w:proofErr w:type="gramStart"/>
      <w:r w:rsidRPr="000721B5">
        <w:rPr>
          <w:rFonts w:ascii="Times New Roman" w:eastAsia="Times New Roman" w:hAnsi="Times New Roman" w:cs="Times New Roman"/>
          <w:sz w:val="24"/>
          <w:szCs w:val="24"/>
          <w:lang w:eastAsia="ru-RU"/>
        </w:rPr>
        <w:t>°С</w:t>
      </w:r>
      <w:proofErr w:type="gramEnd"/>
      <w:r w:rsidRPr="000721B5">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0721B5" w:rsidRPr="000721B5" w:rsidRDefault="000721B5" w:rsidP="00072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при температуре воды минус 2</w:t>
      </w:r>
      <w:proofErr w:type="gramStart"/>
      <w:r w:rsidRPr="000721B5">
        <w:rPr>
          <w:rFonts w:ascii="Times New Roman" w:eastAsia="Times New Roman" w:hAnsi="Times New Roman" w:cs="Times New Roman"/>
          <w:sz w:val="24"/>
          <w:szCs w:val="24"/>
          <w:lang w:eastAsia="ru-RU"/>
        </w:rPr>
        <w:t>°С</w:t>
      </w:r>
      <w:proofErr w:type="gramEnd"/>
      <w:r w:rsidRPr="000721B5">
        <w:rPr>
          <w:rFonts w:ascii="Times New Roman" w:eastAsia="Times New Roman" w:hAnsi="Times New Roman" w:cs="Times New Roman"/>
          <w:sz w:val="24"/>
          <w:szCs w:val="24"/>
          <w:lang w:eastAsia="ru-RU"/>
        </w:rPr>
        <w:t xml:space="preserve"> – смерть может наступить через 5-8 мин.</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Критерии тонкого льда</w:t>
      </w:r>
    </w:p>
    <w:p w:rsidR="000721B5" w:rsidRPr="000721B5" w:rsidRDefault="000721B5" w:rsidP="00072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0721B5" w:rsidRPr="000721B5" w:rsidRDefault="000721B5" w:rsidP="00072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0721B5" w:rsidRPr="000721B5" w:rsidRDefault="000721B5" w:rsidP="00072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 xml:space="preserve">Лед более тонок на течении, особенно быстром, на глубоких и открытых для ветра местах; над тенистым и торфяным дном; у болотистых берегов; в местах выхода </w:t>
      </w:r>
      <w:r w:rsidRPr="000721B5">
        <w:rPr>
          <w:rFonts w:ascii="Times New Roman" w:eastAsia="Times New Roman" w:hAnsi="Times New Roman" w:cs="Times New Roman"/>
          <w:sz w:val="24"/>
          <w:szCs w:val="24"/>
          <w:lang w:eastAsia="ru-RU"/>
        </w:rPr>
        <w:lastRenderedPageBreak/>
        <w:t>подводных ключей; под мостами; в узких протоках; вблизи ме</w:t>
      </w:r>
      <w:proofErr w:type="gramStart"/>
      <w:r w:rsidRPr="000721B5">
        <w:rPr>
          <w:rFonts w:ascii="Times New Roman" w:eastAsia="Times New Roman" w:hAnsi="Times New Roman" w:cs="Times New Roman"/>
          <w:sz w:val="24"/>
          <w:szCs w:val="24"/>
          <w:lang w:eastAsia="ru-RU"/>
        </w:rPr>
        <w:t>ст сбр</w:t>
      </w:r>
      <w:proofErr w:type="gramEnd"/>
      <w:r w:rsidRPr="000721B5">
        <w:rPr>
          <w:rFonts w:ascii="Times New Roman" w:eastAsia="Times New Roman" w:hAnsi="Times New Roman" w:cs="Times New Roman"/>
          <w:sz w:val="24"/>
          <w:szCs w:val="24"/>
          <w:lang w:eastAsia="ru-RU"/>
        </w:rPr>
        <w:t>оса в водоемы теплых и горячих вод промышленных и коммунальных предприятий.</w:t>
      </w:r>
    </w:p>
    <w:p w:rsidR="000721B5" w:rsidRPr="000721B5" w:rsidRDefault="000721B5" w:rsidP="00072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0721B5" w:rsidRPr="000721B5" w:rsidRDefault="000721B5" w:rsidP="00072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В местах, где растет камыш, тростник и другие водные растения.</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b/>
          <w:bCs/>
          <w:color w:val="0080C0"/>
          <w:sz w:val="24"/>
          <w:szCs w:val="24"/>
          <w:lang w:eastAsia="ru-RU"/>
        </w:rPr>
        <w:t>Правила поведения на льду:</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2. При переходе через реку пользуйтесь ледовыми переправами.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9. Убедительная просьба родителям: не отпускайте детей на лед (на рыбалку, катание на лыжах и коньках) без присмотра.</w:t>
      </w:r>
    </w:p>
    <w:p w:rsidR="000721B5" w:rsidRPr="000721B5" w:rsidRDefault="000721B5" w:rsidP="000721B5">
      <w:pPr>
        <w:spacing w:before="100" w:beforeAutospacing="1" w:after="100" w:afterAutospacing="1" w:line="240" w:lineRule="auto"/>
        <w:rPr>
          <w:rFonts w:ascii="Times New Roman" w:eastAsia="Times New Roman" w:hAnsi="Times New Roman" w:cs="Times New Roman"/>
          <w:sz w:val="24"/>
          <w:szCs w:val="24"/>
          <w:lang w:eastAsia="ru-RU"/>
        </w:rPr>
      </w:pPr>
      <w:r w:rsidRPr="000721B5">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721B5" w:rsidRDefault="000721B5"/>
    <w:sectPr w:rsidR="0007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86C"/>
    <w:multiLevelType w:val="multilevel"/>
    <w:tmpl w:val="41E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11924"/>
    <w:multiLevelType w:val="multilevel"/>
    <w:tmpl w:val="590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63E5C"/>
    <w:multiLevelType w:val="multilevel"/>
    <w:tmpl w:val="420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E5823"/>
    <w:multiLevelType w:val="multilevel"/>
    <w:tmpl w:val="EDE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88"/>
    <w:rsid w:val="000721B5"/>
    <w:rsid w:val="00102B36"/>
    <w:rsid w:val="0083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3366">
      <w:bodyDiv w:val="1"/>
      <w:marLeft w:val="0"/>
      <w:marRight w:val="0"/>
      <w:marTop w:val="0"/>
      <w:marBottom w:val="0"/>
      <w:divBdr>
        <w:top w:val="none" w:sz="0" w:space="0" w:color="auto"/>
        <w:left w:val="none" w:sz="0" w:space="0" w:color="auto"/>
        <w:bottom w:val="none" w:sz="0" w:space="0" w:color="auto"/>
        <w:right w:val="none" w:sz="0" w:space="0" w:color="auto"/>
      </w:divBdr>
      <w:divsChild>
        <w:div w:id="801537455">
          <w:blockQuote w:val="1"/>
          <w:marLeft w:val="720"/>
          <w:marRight w:val="0"/>
          <w:marTop w:val="100"/>
          <w:marBottom w:val="100"/>
          <w:divBdr>
            <w:top w:val="none" w:sz="0" w:space="0" w:color="auto"/>
            <w:left w:val="none" w:sz="0" w:space="0" w:color="auto"/>
            <w:bottom w:val="none" w:sz="0" w:space="0" w:color="auto"/>
            <w:right w:val="none" w:sz="0" w:space="0" w:color="auto"/>
          </w:divBdr>
        </w:div>
        <w:div w:id="1665359231">
          <w:blockQuote w:val="1"/>
          <w:marLeft w:val="720"/>
          <w:marRight w:val="0"/>
          <w:marTop w:val="100"/>
          <w:marBottom w:val="100"/>
          <w:divBdr>
            <w:top w:val="none" w:sz="0" w:space="0" w:color="auto"/>
            <w:left w:val="none" w:sz="0" w:space="0" w:color="auto"/>
            <w:bottom w:val="none" w:sz="0" w:space="0" w:color="auto"/>
            <w:right w:val="none" w:sz="0" w:space="0" w:color="auto"/>
          </w:divBdr>
        </w:div>
        <w:div w:id="1956055292">
          <w:blockQuote w:val="1"/>
          <w:marLeft w:val="720"/>
          <w:marRight w:val="0"/>
          <w:marTop w:val="100"/>
          <w:marBottom w:val="100"/>
          <w:divBdr>
            <w:top w:val="none" w:sz="0" w:space="0" w:color="auto"/>
            <w:left w:val="none" w:sz="0" w:space="0" w:color="auto"/>
            <w:bottom w:val="none" w:sz="0" w:space="0" w:color="auto"/>
            <w:right w:val="none" w:sz="0" w:space="0" w:color="auto"/>
          </w:divBdr>
        </w:div>
        <w:div w:id="1038821619">
          <w:blockQuote w:val="1"/>
          <w:marLeft w:val="720"/>
          <w:marRight w:val="0"/>
          <w:marTop w:val="100"/>
          <w:marBottom w:val="100"/>
          <w:divBdr>
            <w:top w:val="none" w:sz="0" w:space="0" w:color="auto"/>
            <w:left w:val="none" w:sz="0" w:space="0" w:color="auto"/>
            <w:bottom w:val="none" w:sz="0" w:space="0" w:color="auto"/>
            <w:right w:val="none" w:sz="0" w:space="0" w:color="auto"/>
          </w:divBdr>
        </w:div>
        <w:div w:id="2082313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30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2019-10-21T05:33:00Z</dcterms:created>
  <dcterms:modified xsi:type="dcterms:W3CDTF">2019-10-21T05:34:00Z</dcterms:modified>
</cp:coreProperties>
</file>