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11" w:rsidRPr="001C4300" w:rsidRDefault="006A79DC" w:rsidP="00D50474">
      <w:pPr>
        <w:pStyle w:val="a4"/>
        <w:spacing w:before="0" w:beforeAutospacing="0" w:after="0" w:afterAutospacing="0"/>
        <w:rPr>
          <w:szCs w:val="20"/>
        </w:rPr>
      </w:pPr>
      <w:bookmarkStart w:id="0" w:name="_GoBack"/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45F75610" wp14:editId="3CAD71F7">
            <wp:simplePos x="0" y="0"/>
            <wp:positionH relativeFrom="column">
              <wp:posOffset>-654685</wp:posOffset>
            </wp:positionH>
            <wp:positionV relativeFrom="paragraph">
              <wp:posOffset>-15240</wp:posOffset>
            </wp:positionV>
            <wp:extent cx="6774815" cy="931862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4300">
        <w:rPr>
          <w:szCs w:val="20"/>
        </w:rPr>
        <w:t>Принято на Совете школы</w:t>
      </w:r>
      <w:proofErr w:type="gramStart"/>
      <w:r w:rsidR="001C4300">
        <w:rPr>
          <w:szCs w:val="20"/>
        </w:rPr>
        <w:t xml:space="preserve"> </w:t>
      </w:r>
      <w:r w:rsidR="00074068" w:rsidRPr="001C4300">
        <w:rPr>
          <w:szCs w:val="20"/>
        </w:rPr>
        <w:t xml:space="preserve">_________                              </w:t>
      </w:r>
      <w:r w:rsidR="001C4300">
        <w:rPr>
          <w:szCs w:val="20"/>
        </w:rPr>
        <w:t xml:space="preserve">  </w:t>
      </w:r>
      <w:r w:rsidR="00074068" w:rsidRPr="001C4300">
        <w:rPr>
          <w:szCs w:val="20"/>
        </w:rPr>
        <w:t>У</w:t>
      </w:r>
      <w:proofErr w:type="gramEnd"/>
      <w:r w:rsidR="00074068" w:rsidRPr="001C4300">
        <w:rPr>
          <w:szCs w:val="20"/>
        </w:rPr>
        <w:t>т</w:t>
      </w:r>
      <w:r w:rsidR="001C4300" w:rsidRPr="001C4300">
        <w:rPr>
          <w:szCs w:val="20"/>
        </w:rPr>
        <w:t>верждаю</w:t>
      </w:r>
    </w:p>
    <w:p w:rsidR="001C4300" w:rsidRPr="001C4300" w:rsidRDefault="001C4300" w:rsidP="001C4300">
      <w:pPr>
        <w:pStyle w:val="a4"/>
        <w:spacing w:before="0" w:beforeAutospacing="0" w:after="0" w:afterAutospacing="0"/>
        <w:rPr>
          <w:szCs w:val="20"/>
        </w:rPr>
      </w:pPr>
      <w:r w:rsidRPr="001C4300">
        <w:rPr>
          <w:szCs w:val="20"/>
        </w:rPr>
        <w:t xml:space="preserve">Председатель Совета школы </w:t>
      </w:r>
      <w:r>
        <w:rPr>
          <w:szCs w:val="20"/>
        </w:rPr>
        <w:t xml:space="preserve">  </w:t>
      </w:r>
      <w:r>
        <w:rPr>
          <w:szCs w:val="20"/>
        </w:rPr>
        <w:tab/>
        <w:t xml:space="preserve">                                     </w:t>
      </w:r>
      <w:r w:rsidRPr="001C4300">
        <w:rPr>
          <w:szCs w:val="20"/>
        </w:rPr>
        <w:t xml:space="preserve">Директор МБОУ </w:t>
      </w:r>
      <w:proofErr w:type="spellStart"/>
      <w:r w:rsidRPr="001C4300">
        <w:rPr>
          <w:szCs w:val="20"/>
        </w:rPr>
        <w:t>Макаровская</w:t>
      </w:r>
      <w:proofErr w:type="spellEnd"/>
      <w:r w:rsidRPr="001C4300">
        <w:rPr>
          <w:szCs w:val="20"/>
        </w:rPr>
        <w:t xml:space="preserve"> СШ</w:t>
      </w:r>
    </w:p>
    <w:p w:rsidR="00074068" w:rsidRPr="001C4300" w:rsidRDefault="001C4300" w:rsidP="001C4300">
      <w:pPr>
        <w:pStyle w:val="a4"/>
        <w:tabs>
          <w:tab w:val="left" w:pos="6870"/>
        </w:tabs>
        <w:spacing w:before="0" w:beforeAutospacing="0" w:after="0" w:afterAutospacing="0"/>
        <w:rPr>
          <w:szCs w:val="20"/>
        </w:rPr>
      </w:pPr>
      <w:r w:rsidRPr="001C4300">
        <w:rPr>
          <w:szCs w:val="20"/>
        </w:rPr>
        <w:t>Зенкович Т.Ф</w:t>
      </w:r>
      <w:r>
        <w:rPr>
          <w:szCs w:val="20"/>
        </w:rPr>
        <w:t xml:space="preserve"> ____________                                                </w:t>
      </w:r>
      <w:r w:rsidRPr="001C4300">
        <w:rPr>
          <w:szCs w:val="20"/>
        </w:rPr>
        <w:t>И.А. Антипина</w:t>
      </w:r>
      <w:r>
        <w:rPr>
          <w:szCs w:val="20"/>
        </w:rPr>
        <w:t xml:space="preserve"> ________________</w:t>
      </w:r>
    </w:p>
    <w:p w:rsidR="00074068" w:rsidRPr="001C4300" w:rsidRDefault="00074068" w:rsidP="00D50474">
      <w:pPr>
        <w:pStyle w:val="a4"/>
        <w:spacing w:before="0" w:beforeAutospacing="0" w:after="0" w:afterAutospacing="0"/>
        <w:rPr>
          <w:szCs w:val="20"/>
        </w:rPr>
      </w:pPr>
      <w:r w:rsidRPr="001C4300">
        <w:rPr>
          <w:szCs w:val="20"/>
        </w:rPr>
        <w:t xml:space="preserve">                       </w:t>
      </w:r>
      <w:r w:rsidR="001C4300" w:rsidRPr="001C4300">
        <w:rPr>
          <w:szCs w:val="20"/>
        </w:rPr>
        <w:t xml:space="preserve">           </w:t>
      </w:r>
    </w:p>
    <w:p w:rsidR="00074068" w:rsidRDefault="00074068" w:rsidP="00D50474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074068" w:rsidRDefault="00074068" w:rsidP="00D50474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D50474" w:rsidRDefault="00D50474" w:rsidP="00D5047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50474" w:rsidRDefault="00D50474" w:rsidP="00D5047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общественно полезного, </w:t>
      </w:r>
    </w:p>
    <w:p w:rsidR="00D50474" w:rsidRDefault="00D50474" w:rsidP="00D5047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производительного труда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в </w:t>
      </w:r>
    </w:p>
    <w:p w:rsidR="00D50474" w:rsidRDefault="00D50474" w:rsidP="00D5047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8414D">
        <w:rPr>
          <w:b/>
          <w:sz w:val="28"/>
          <w:szCs w:val="28"/>
        </w:rPr>
        <w:t xml:space="preserve">БОУ </w:t>
      </w:r>
      <w:proofErr w:type="spellStart"/>
      <w:r w:rsidR="0098414D">
        <w:rPr>
          <w:b/>
          <w:sz w:val="28"/>
          <w:szCs w:val="28"/>
        </w:rPr>
        <w:t>Макаровская</w:t>
      </w:r>
      <w:proofErr w:type="spellEnd"/>
      <w:r w:rsidR="0098414D">
        <w:rPr>
          <w:b/>
          <w:sz w:val="28"/>
          <w:szCs w:val="28"/>
        </w:rPr>
        <w:t xml:space="preserve">  С</w:t>
      </w:r>
      <w:r w:rsidR="001973D6">
        <w:rPr>
          <w:b/>
          <w:sz w:val="28"/>
          <w:szCs w:val="28"/>
        </w:rPr>
        <w:t>Ш</w:t>
      </w:r>
    </w:p>
    <w:p w:rsidR="00D50474" w:rsidRDefault="00D50474" w:rsidP="00D5047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50474" w:rsidRPr="009C5B11" w:rsidRDefault="00D50474" w:rsidP="00D50474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1. Общественно полезный, производительный труд </w:t>
      </w:r>
      <w:proofErr w:type="gramStart"/>
      <w:r w:rsidRPr="009C5B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5B11">
        <w:rPr>
          <w:rFonts w:ascii="Times New Roman" w:hAnsi="Times New Roman" w:cs="Times New Roman"/>
          <w:sz w:val="24"/>
          <w:szCs w:val="24"/>
        </w:rPr>
        <w:t xml:space="preserve"> школы организуется в соответствии Уставом школы, Программой развития школы, Учебно-воспитательным планом.</w:t>
      </w:r>
    </w:p>
    <w:p w:rsidR="00D50474" w:rsidRPr="009C5B11" w:rsidRDefault="00D50474" w:rsidP="00D50474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C5B11">
        <w:rPr>
          <w:rFonts w:ascii="Times New Roman" w:hAnsi="Times New Roman" w:cs="Times New Roman"/>
          <w:sz w:val="24"/>
          <w:szCs w:val="24"/>
        </w:rPr>
        <w:t>Общественно полезный, производительный труд</w:t>
      </w:r>
      <w:r w:rsidR="009C5B11" w:rsidRPr="009C5B11">
        <w:rPr>
          <w:rFonts w:ascii="Times New Roman" w:hAnsi="Times New Roman" w:cs="Times New Roman"/>
          <w:sz w:val="24"/>
          <w:szCs w:val="24"/>
        </w:rPr>
        <w:t xml:space="preserve"> </w:t>
      </w:r>
      <w:r w:rsidRPr="009C5B11">
        <w:rPr>
          <w:rFonts w:ascii="Times New Roman" w:hAnsi="Times New Roman" w:cs="Times New Roman"/>
          <w:sz w:val="24"/>
          <w:szCs w:val="24"/>
        </w:rPr>
        <w:t xml:space="preserve"> обучающихся - составная часть учебно - воспитательного процесса, способствующий личностному и профессиональному становлению школьников в условиях профильного обучения.</w:t>
      </w:r>
      <w:proofErr w:type="gramEnd"/>
      <w:r w:rsidRPr="009C5B11">
        <w:rPr>
          <w:rFonts w:ascii="Times New Roman" w:hAnsi="Times New Roman" w:cs="Times New Roman"/>
          <w:sz w:val="24"/>
          <w:szCs w:val="24"/>
        </w:rPr>
        <w:t xml:space="preserve"> Его основными задачами являются: </w:t>
      </w:r>
    </w:p>
    <w:p w:rsidR="00D50474" w:rsidRDefault="00D50474" w:rsidP="00D5047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формирование осознанной потребности в труде, уважения к людям труда, заботливого и бережного отношения к природе, формирование навыков коллективной деятельности, воспитание трудовой и производственной дисциплины; </w:t>
      </w:r>
    </w:p>
    <w:p w:rsidR="00D50474" w:rsidRDefault="00D50474" w:rsidP="00D5047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ознакомление на практике с основами современного производства, формирование интереса к рабочим профессиям, закрепление умений и навыков, знаний, получаемых в процессе трудового и профессионального обучения, профильной и общеобразовательной подготовки; </w:t>
      </w:r>
    </w:p>
    <w:p w:rsidR="00D50474" w:rsidRDefault="00D50474" w:rsidP="00D5047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экономическое воспитание, формирование представлений о производственном плане, производительности труда, себестоимости и качестве продукции, хозрасчете, учете и нормировании труда, заработной плате;</w:t>
      </w:r>
    </w:p>
    <w:p w:rsidR="00D50474" w:rsidRDefault="00D50474" w:rsidP="00D5047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оказание посильной помощи в благоустройстве школьной территории; заготовка овощей для школьной столовой с целью  удешевления питания;</w:t>
      </w:r>
    </w:p>
    <w:p w:rsidR="00D50474" w:rsidRDefault="00D50474" w:rsidP="00D50474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самообслуживание по наведению чистоты и порядка в здании школы, классных комнатах, пришкольной территории.</w:t>
      </w:r>
    </w:p>
    <w:p w:rsidR="00D50474" w:rsidRDefault="00D50474" w:rsidP="00D50474">
      <w:pPr>
        <w:pStyle w:val="a4"/>
        <w:spacing w:before="0" w:beforeAutospacing="0" w:after="0" w:afterAutospacing="0"/>
        <w:jc w:val="both"/>
      </w:pPr>
      <w:r>
        <w:t>3. Общественно полезный, производительный труд усиливает прикладную направленность трудового и профессиона</w:t>
      </w:r>
      <w:r w:rsidR="009C5B11">
        <w:t>льного обучения и воспитания об</w:t>
      </w:r>
      <w:r>
        <w:t xml:space="preserve">учающихся </w:t>
      </w:r>
      <w:r>
        <w:rPr>
          <w:lang w:val="en-US"/>
        </w:rPr>
        <w:t>V</w:t>
      </w:r>
      <w:r>
        <w:t xml:space="preserve"> - XI классов. На трудовое и профессиональное обучение отводится: в </w:t>
      </w:r>
      <w:r>
        <w:rPr>
          <w:lang w:val="en-US"/>
        </w:rPr>
        <w:t>V</w:t>
      </w:r>
      <w:r>
        <w:t xml:space="preserve"> - VII классах - 2 часа, VIII класс – 1 час; X и XI классах - 1 час в неделю. Предпрофильная подготовка с </w:t>
      </w:r>
      <w:proofErr w:type="gramStart"/>
      <w:r>
        <w:t>обучающимися</w:t>
      </w:r>
      <w:proofErr w:type="gramEnd"/>
      <w:r>
        <w:t xml:space="preserve"> осуществляется, начиная с VIII класса. </w:t>
      </w:r>
    </w:p>
    <w:p w:rsidR="00D50474" w:rsidRDefault="00D50474" w:rsidP="00D50474">
      <w:pPr>
        <w:pStyle w:val="a4"/>
        <w:spacing w:before="0" w:beforeAutospacing="0" w:after="0" w:afterAutospacing="0"/>
        <w:jc w:val="both"/>
      </w:pPr>
      <w:r>
        <w:t xml:space="preserve">4. В течение учебного года организуется общественно полезный труд с </w:t>
      </w:r>
      <w:proofErr w:type="gramStart"/>
      <w:r>
        <w:t>обучающимися</w:t>
      </w:r>
      <w:proofErr w:type="gramEnd"/>
      <w:r>
        <w:t xml:space="preserve">. </w:t>
      </w:r>
    </w:p>
    <w:p w:rsidR="00D50474" w:rsidRDefault="00D50474" w:rsidP="00D50474">
      <w:pPr>
        <w:pStyle w:val="a4"/>
        <w:spacing w:before="0" w:beforeAutospacing="0" w:after="0" w:afterAutospacing="0"/>
        <w:jc w:val="both"/>
      </w:pPr>
      <w:r>
        <w:t>для обучающихся 5-9 классов – не более 40 минут</w:t>
      </w:r>
    </w:p>
    <w:p w:rsidR="00D50474" w:rsidRDefault="00D50474" w:rsidP="00D50474">
      <w:pPr>
        <w:pStyle w:val="a4"/>
        <w:spacing w:before="0" w:beforeAutospacing="0" w:after="0" w:afterAutospacing="0"/>
        <w:jc w:val="both"/>
      </w:pPr>
      <w:r>
        <w:t>для обучающихся 10-11 классов - не более 60 минут</w:t>
      </w:r>
    </w:p>
    <w:p w:rsidR="00D50474" w:rsidRDefault="009C5B11" w:rsidP="00D50474">
      <w:pPr>
        <w:pStyle w:val="a4"/>
        <w:spacing w:before="0" w:beforeAutospacing="0" w:after="0" w:afterAutospacing="0"/>
        <w:jc w:val="both"/>
      </w:pPr>
      <w:r>
        <w:t xml:space="preserve">   </w:t>
      </w:r>
      <w:r w:rsidR="00D50474">
        <w:t>В 5-11 классах общественные работы организует классный руководитель или учитель технологии.</w:t>
      </w:r>
    </w:p>
    <w:p w:rsidR="00D50474" w:rsidRDefault="009C5B11" w:rsidP="00D50474">
      <w:pPr>
        <w:pStyle w:val="a4"/>
        <w:spacing w:before="0" w:beforeAutospacing="0" w:after="0" w:afterAutospacing="0"/>
        <w:jc w:val="both"/>
      </w:pPr>
      <w:r>
        <w:t xml:space="preserve">   </w:t>
      </w:r>
      <w:r w:rsidR="001973D6">
        <w:t>В 5-11</w:t>
      </w:r>
      <w:r w:rsidR="00D50474">
        <w:t xml:space="preserve"> классах на уроках технологи</w:t>
      </w:r>
      <w:proofErr w:type="gramStart"/>
      <w:r w:rsidR="00D50474">
        <w:t>и-</w:t>
      </w:r>
      <w:proofErr w:type="gramEnd"/>
      <w:r w:rsidR="00D50474">
        <w:t xml:space="preserve"> проводится деление на две группы. С юношами работает первый учитель технологии, с девушками – второй учитель технологии.</w:t>
      </w:r>
    </w:p>
    <w:p w:rsidR="00D50474" w:rsidRDefault="00D50474" w:rsidP="00D50474">
      <w:pPr>
        <w:pStyle w:val="a4"/>
        <w:spacing w:before="0" w:beforeAutospacing="0" w:after="0" w:afterAutospacing="0"/>
        <w:jc w:val="both"/>
      </w:pPr>
      <w:r>
        <w:t>График  проведения общественно-полезных работ определяет классный руководитель при согласовании с директором школы. График работ может корректироваться с учетом погодных условий, вида проводимых работ и занятости обучающихся.</w:t>
      </w:r>
    </w:p>
    <w:p w:rsidR="00D50474" w:rsidRDefault="009C5B11" w:rsidP="00D50474">
      <w:pPr>
        <w:pStyle w:val="a4"/>
        <w:spacing w:before="0" w:beforeAutospacing="0" w:after="0" w:afterAutospacing="0"/>
        <w:jc w:val="both"/>
      </w:pPr>
      <w:r>
        <w:lastRenderedPageBreak/>
        <w:t xml:space="preserve">      </w:t>
      </w:r>
      <w:r w:rsidR="00D50474">
        <w:t>Обучающиеся могут быть освобождены от общественн</w:t>
      </w:r>
      <w:proofErr w:type="gramStart"/>
      <w:r w:rsidR="00D50474">
        <w:t>о-</w:t>
      </w:r>
      <w:proofErr w:type="gramEnd"/>
      <w:r w:rsidR="00D50474">
        <w:t xml:space="preserve"> полезного труда на основании медицинских справок и иных уважительных причин.</w:t>
      </w:r>
    </w:p>
    <w:p w:rsidR="00D50474" w:rsidRDefault="00D50474" w:rsidP="00D50474">
      <w:pPr>
        <w:pStyle w:val="a4"/>
        <w:spacing w:before="0" w:beforeAutospacing="0" w:after="0" w:afterAutospacing="0"/>
        <w:jc w:val="both"/>
      </w:pPr>
      <w:r>
        <w:t xml:space="preserve">5. В период каникул школьники проходят летнюю трудовую практику на добровольных началах в составе различных трудовых бригад: по озеленению и благоустройству школьной территории, ремонту школы, охране и посадке деревьев. </w:t>
      </w:r>
    </w:p>
    <w:p w:rsidR="00D50474" w:rsidRDefault="009C5B11" w:rsidP="00D50474">
      <w:pPr>
        <w:pStyle w:val="a4"/>
        <w:spacing w:before="0" w:beforeAutospacing="0" w:after="0" w:afterAutospacing="0"/>
        <w:jc w:val="both"/>
      </w:pPr>
      <w:r>
        <w:t xml:space="preserve">      </w:t>
      </w:r>
      <w:r w:rsidR="00D50474">
        <w:t>При налич</w:t>
      </w:r>
      <w:proofErr w:type="gramStart"/>
      <w:r w:rsidR="00D50474">
        <w:t>ии у у</w:t>
      </w:r>
      <w:proofErr w:type="gramEnd"/>
      <w:r w:rsidR="00D50474">
        <w:t xml:space="preserve">ченика противопоказаний к физическому труду они могут привлекаться  к облегченному физическому или интеллектуальному труду (по согласованию с родителями). Обучающиеся могут приниматься на временную работу через центр занятости по их личному заявлению в порядке, установленном действующим законодательством. Если </w:t>
      </w:r>
      <w:proofErr w:type="gramStart"/>
      <w:r w:rsidR="00D50474">
        <w:t>обучающемуся</w:t>
      </w:r>
      <w:proofErr w:type="gramEnd"/>
      <w:r w:rsidR="00D50474">
        <w:t xml:space="preserve"> не исполнилось 14 лет - требуется согласие родителей и разрешени</w:t>
      </w:r>
      <w:r w:rsidR="0098414D">
        <w:t>е органа опеки и попечительства</w:t>
      </w:r>
      <w:r w:rsidR="00D50474">
        <w:t>.</w:t>
      </w:r>
    </w:p>
    <w:p w:rsidR="00D50474" w:rsidRDefault="00D50474" w:rsidP="00D50474">
      <w:pPr>
        <w:pStyle w:val="a4"/>
        <w:spacing w:before="0" w:beforeAutospacing="0" w:after="0" w:afterAutospacing="0"/>
        <w:jc w:val="both"/>
      </w:pPr>
    </w:p>
    <w:p w:rsidR="00D50474" w:rsidRDefault="00D50474" w:rsidP="00D50474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Содержание и организация общественно полезного, производительного и обслуживающего  труда школьников. </w:t>
      </w:r>
    </w:p>
    <w:p w:rsidR="00D50474" w:rsidRDefault="00D50474" w:rsidP="00D50474">
      <w:pPr>
        <w:pStyle w:val="a4"/>
        <w:spacing w:before="0" w:beforeAutospacing="0" w:after="0" w:afterAutospacing="0"/>
        <w:jc w:val="both"/>
      </w:pPr>
    </w:p>
    <w:p w:rsidR="00D50474" w:rsidRDefault="009C5B11" w:rsidP="00D50474">
      <w:pPr>
        <w:pStyle w:val="a4"/>
        <w:spacing w:before="0" w:beforeAutospacing="0" w:after="0" w:afterAutospacing="0"/>
        <w:jc w:val="both"/>
      </w:pPr>
      <w:r>
        <w:t>6</w:t>
      </w:r>
      <w:r w:rsidR="00D50474">
        <w:t>. Главным направлением общественно полезного, производительного и обслуживающего труда обучающихся средних и старших классов являются работы для своей школы по охране природы, благоустройству, сбору вторичного сырья, заготовке овощей.</w:t>
      </w:r>
    </w:p>
    <w:p w:rsidR="00D50474" w:rsidRDefault="00D50474" w:rsidP="00D50474">
      <w:pPr>
        <w:pStyle w:val="a4"/>
        <w:jc w:val="both"/>
      </w:pPr>
      <w:r>
        <w:t xml:space="preserve">7. Формы организации труда </w:t>
      </w:r>
      <w:proofErr w:type="gramStart"/>
      <w:r>
        <w:t>обучающихся</w:t>
      </w:r>
      <w:proofErr w:type="gramEnd"/>
      <w:r>
        <w:t xml:space="preserve"> различны и зависят от его содержания и объема, постоянного или временного характера работы, возраста обучающихся. Основной является коллективная (бригадн</w:t>
      </w:r>
      <w:r w:rsidR="001973D6">
        <w:t xml:space="preserve">ая) форма:  </w:t>
      </w:r>
      <w:r>
        <w:t xml:space="preserve"> лагерь труда и отдыха, трудовой отряд старшеклассников, другие трудовые объединения школьников, группа (подгруппа), бригада в школьной мастерской и т.п. Трудовые объединения школьников могут быть постоянными или временными, одновозрастными или разновозрастными. </w:t>
      </w:r>
    </w:p>
    <w:p w:rsidR="00D50474" w:rsidRDefault="00D50474" w:rsidP="00D50474">
      <w:pPr>
        <w:pStyle w:val="a4"/>
        <w:jc w:val="both"/>
      </w:pPr>
      <w:r>
        <w:t xml:space="preserve">8. Администрация школы выделяет учителей, воспитателей пришкольного лагеря для участия в организации труда обучающихся, осуществляют педагогическое руководство их трудовой деятельностью, обеспечивают ее связь с трудовым и профессиональным обучением, общеобразовательной подготовкой, воспитательную и </w:t>
      </w:r>
      <w:proofErr w:type="spellStart"/>
      <w:r>
        <w:t>пр</w:t>
      </w:r>
      <w:r w:rsidR="0098414D">
        <w:t>офориентационную</w:t>
      </w:r>
      <w:proofErr w:type="spellEnd"/>
      <w:r w:rsidR="0098414D">
        <w:t xml:space="preserve"> направленность</w:t>
      </w:r>
      <w:r>
        <w:t xml:space="preserve">. </w:t>
      </w:r>
    </w:p>
    <w:p w:rsidR="00D50474" w:rsidRDefault="00D50474" w:rsidP="009C5B11">
      <w:pPr>
        <w:pStyle w:val="a4"/>
        <w:jc w:val="both"/>
      </w:pPr>
      <w:r>
        <w:t>9. Обучающимся, участвующим в общественно полезном, производительном труде, целесообразно в воспитательных целях устанавливать, с учетом их возраста, пола, условий работы и по согласованию с медицинскими работниками, трудовые задания.</w:t>
      </w:r>
    </w:p>
    <w:p w:rsidR="00D50474" w:rsidRDefault="00D50474" w:rsidP="00D50474">
      <w:pPr>
        <w:pStyle w:val="a4"/>
        <w:spacing w:before="0" w:beforeAutospacing="0" w:after="0" w:afterAutospacing="0"/>
        <w:jc w:val="both"/>
      </w:pPr>
      <w:r>
        <w:t xml:space="preserve"> 10.Участие в общественно полезном, производительном,  обслуживающем труде учитывается в рейтинговой системе обучающихся школы, при выдаче похвальных грамот, при написании характеристик.</w:t>
      </w:r>
    </w:p>
    <w:p w:rsidR="00D50474" w:rsidRDefault="00D50474" w:rsidP="00D50474">
      <w:pPr>
        <w:pStyle w:val="a4"/>
        <w:spacing w:before="0" w:beforeAutospacing="0" w:after="0" w:afterAutospacing="0"/>
        <w:jc w:val="both"/>
      </w:pPr>
    </w:p>
    <w:p w:rsidR="00D50474" w:rsidRDefault="00D50474" w:rsidP="00D5047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Охрана труда </w:t>
      </w:r>
    </w:p>
    <w:p w:rsidR="00D50474" w:rsidRDefault="00D50474" w:rsidP="00D50474">
      <w:pPr>
        <w:pStyle w:val="a4"/>
        <w:jc w:val="both"/>
      </w:pPr>
      <w:r>
        <w:t xml:space="preserve">11. Директор школы, учителя технологии, воспитатели пришкольного лагеря организуют общественно полезный, производительный труд обучающихся в строгом соответствии с правилами и нормами охраны труда, техники безопасности и производственной санитарии, согласовывают виды работ, условия труда и несут личную ответственность за безопасные условия труда обучающихся. </w:t>
      </w:r>
    </w:p>
    <w:p w:rsidR="00D50474" w:rsidRDefault="00D50474" w:rsidP="00D50474">
      <w:pPr>
        <w:pStyle w:val="a4"/>
        <w:jc w:val="both"/>
      </w:pPr>
      <w:r>
        <w:t xml:space="preserve">12. Обучающиеся допускаются к участию в общественно полезном, производительном труде после предварительного медицинского осмотра и заключения врача о состоянии здоровья, обучения безопасным приемам труда, проведения с ними инструктажа с регистрацией в журнале установленной формы. </w:t>
      </w:r>
    </w:p>
    <w:p w:rsidR="00D50474" w:rsidRDefault="00D50474" w:rsidP="00D50474">
      <w:pPr>
        <w:pStyle w:val="a4"/>
        <w:jc w:val="both"/>
      </w:pPr>
      <w:r>
        <w:lastRenderedPageBreak/>
        <w:t xml:space="preserve">13. Запрещается привлечение обучающихся к работам, противопоказанным их возрасту, опасным в эпидемиологическом отношении, в ночное время, в праздничные дни, связанным с применением ядохимикатов, а также с подъемом и перемещением тяжестей свыше норм, установленных для подростков. </w:t>
      </w:r>
    </w:p>
    <w:p w:rsidR="00D50474" w:rsidRDefault="00D50474" w:rsidP="00D50474">
      <w:pPr>
        <w:pStyle w:val="a4"/>
        <w:jc w:val="both"/>
      </w:pPr>
      <w:r>
        <w:t xml:space="preserve">14. </w:t>
      </w:r>
      <w:proofErr w:type="gramStart"/>
      <w:r>
        <w:t>При несчастных случаях, происшедших с обучающимися в процессе общественно полезного, производительного труда, им оказывается срочная медицинская помощь.</w:t>
      </w:r>
      <w:proofErr w:type="gramEnd"/>
      <w:r>
        <w:t xml:space="preserve"> Несчастные случаи и </w:t>
      </w:r>
      <w:proofErr w:type="gramStart"/>
      <w:r>
        <w:t>причины, приведшие к ним расследуются</w:t>
      </w:r>
      <w:proofErr w:type="gramEnd"/>
      <w:r>
        <w:t xml:space="preserve"> и учитываются в соответствии с Положением о расследовании и учете несчастных случаев. Организационно - технические причины несчастного случая должны быть немедленно устранены и приняты меры к предотвращению подобных случаев в дальнейшем. </w:t>
      </w:r>
    </w:p>
    <w:p w:rsidR="00D50474" w:rsidRDefault="00D50474" w:rsidP="00D50474">
      <w:pPr>
        <w:pStyle w:val="a4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обеспечением здоровых и безопасных условий общественно полезного, производительного труда обучающихся осуществляет комиссия по охране труда. </w:t>
      </w:r>
    </w:p>
    <w:p w:rsidR="00D50474" w:rsidRDefault="00D50474" w:rsidP="00D50474"/>
    <w:p w:rsidR="00CD2BEF" w:rsidRDefault="00CD2BEF"/>
    <w:sectPr w:rsidR="00CD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4398"/>
    <w:multiLevelType w:val="hybridMultilevel"/>
    <w:tmpl w:val="B94C0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9D"/>
    <w:rsid w:val="00074068"/>
    <w:rsid w:val="001973D6"/>
    <w:rsid w:val="001C4300"/>
    <w:rsid w:val="006A79DC"/>
    <w:rsid w:val="0075703C"/>
    <w:rsid w:val="0098414D"/>
    <w:rsid w:val="009C5B11"/>
    <w:rsid w:val="00BB079D"/>
    <w:rsid w:val="00CD2BEF"/>
    <w:rsid w:val="00D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0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0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0474"/>
    <w:rPr>
      <w:color w:val="0000FF"/>
      <w:u w:val="single"/>
    </w:rPr>
  </w:style>
  <w:style w:type="paragraph" w:customStyle="1" w:styleId="tekstob">
    <w:name w:val="tekstob"/>
    <w:basedOn w:val="a"/>
    <w:rsid w:val="00D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D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D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04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D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0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0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0474"/>
    <w:rPr>
      <w:color w:val="0000FF"/>
      <w:u w:val="single"/>
    </w:rPr>
  </w:style>
  <w:style w:type="paragraph" w:customStyle="1" w:styleId="tekstob">
    <w:name w:val="tekstob"/>
    <w:basedOn w:val="a"/>
    <w:rsid w:val="00D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D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D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04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D5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2BB1-A49E-4FF9-BEA1-FC71F18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11</cp:revision>
  <cp:lastPrinted>2019-11-17T11:48:00Z</cp:lastPrinted>
  <dcterms:created xsi:type="dcterms:W3CDTF">2013-09-10T11:13:00Z</dcterms:created>
  <dcterms:modified xsi:type="dcterms:W3CDTF">2020-01-30T07:12:00Z</dcterms:modified>
</cp:coreProperties>
</file>